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793F" w14:textId="47D3F8A4" w:rsidR="00D62F9F" w:rsidRPr="005E2266" w:rsidRDefault="00697806" w:rsidP="00E031D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5E2266">
        <w:rPr>
          <w:b/>
          <w:bCs/>
          <w:sz w:val="22"/>
          <w:szCs w:val="22"/>
        </w:rPr>
        <w:t>CURSO DE PSICOLOGIA</w:t>
      </w:r>
    </w:p>
    <w:p w14:paraId="168C50BD" w14:textId="77777777" w:rsidR="00736CCD" w:rsidRPr="008320EB" w:rsidRDefault="00736CCD" w:rsidP="00E031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</w:p>
    <w:p w14:paraId="200216E3" w14:textId="77777777" w:rsidR="00736CCD" w:rsidRPr="005E2266" w:rsidRDefault="00736CCD" w:rsidP="00E031D2">
      <w:pPr>
        <w:pStyle w:val="Default"/>
        <w:spacing w:line="360" w:lineRule="auto"/>
        <w:jc w:val="center"/>
        <w:rPr>
          <w:sz w:val="22"/>
          <w:szCs w:val="22"/>
        </w:rPr>
      </w:pPr>
      <w:r w:rsidRPr="005E2266">
        <w:rPr>
          <w:sz w:val="22"/>
          <w:szCs w:val="22"/>
        </w:rPr>
        <w:t xml:space="preserve"> </w:t>
      </w:r>
      <w:r w:rsidRPr="005E2266">
        <w:rPr>
          <w:b/>
          <w:bCs/>
          <w:sz w:val="22"/>
          <w:szCs w:val="22"/>
        </w:rPr>
        <w:t>EDITAL DE LANÇAMENTO DA SEMANA CIENTÍFICA DO CURSO DE PSICOLOGIA DA FACULDADE ARI DE SÁ</w:t>
      </w:r>
    </w:p>
    <w:p w14:paraId="0B34CD19" w14:textId="77777777" w:rsidR="00D62F9F" w:rsidRPr="008320EB" w:rsidRDefault="00D62F9F" w:rsidP="00E031D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3ACE844" w14:textId="2ED25592" w:rsidR="00DB1573" w:rsidRPr="005E2266" w:rsidRDefault="00D62F9F" w:rsidP="00E031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2266">
        <w:rPr>
          <w:rFonts w:ascii="Arial" w:hAnsi="Arial" w:cs="Arial"/>
        </w:rPr>
        <w:t xml:space="preserve">A Faculdade Ari de Sá, através da sua </w:t>
      </w:r>
      <w:r w:rsidR="00736CCD" w:rsidRPr="005E2266">
        <w:rPr>
          <w:rFonts w:ascii="Arial" w:hAnsi="Arial" w:cs="Arial"/>
        </w:rPr>
        <w:t xml:space="preserve">Direção Geral e da </w:t>
      </w:r>
      <w:r w:rsidRPr="005E2266">
        <w:rPr>
          <w:rFonts w:ascii="Arial" w:hAnsi="Arial" w:cs="Arial"/>
        </w:rPr>
        <w:t xml:space="preserve">Coordenação do Curso de Psicologia, torna pública a abertura das inscrições e estabelece normas </w:t>
      </w:r>
      <w:r w:rsidR="00E04563" w:rsidRPr="005E2266">
        <w:rPr>
          <w:rFonts w:ascii="Arial" w:hAnsi="Arial" w:cs="Arial"/>
        </w:rPr>
        <w:t>relativas à participação na V</w:t>
      </w:r>
      <w:r w:rsidR="004F2A28">
        <w:rPr>
          <w:rFonts w:ascii="Arial" w:hAnsi="Arial" w:cs="Arial"/>
        </w:rPr>
        <w:t>I S</w:t>
      </w:r>
      <w:r w:rsidRPr="005E2266">
        <w:rPr>
          <w:rFonts w:ascii="Arial" w:hAnsi="Arial" w:cs="Arial"/>
        </w:rPr>
        <w:t>emana de Psicologia da Faculdade Ari de Sá</w:t>
      </w:r>
      <w:r w:rsidR="006F43F9">
        <w:rPr>
          <w:rFonts w:ascii="Arial" w:hAnsi="Arial" w:cs="Arial"/>
        </w:rPr>
        <w:t>,</w:t>
      </w:r>
      <w:r w:rsidRPr="005E2266">
        <w:rPr>
          <w:rFonts w:ascii="Arial" w:hAnsi="Arial" w:cs="Arial"/>
        </w:rPr>
        <w:t xml:space="preserve"> </w:t>
      </w:r>
      <w:r w:rsidR="001A74F5" w:rsidRPr="005E2266">
        <w:rPr>
          <w:rFonts w:ascii="Arial" w:hAnsi="Arial" w:cs="Arial"/>
        </w:rPr>
        <w:t>com o t</w:t>
      </w:r>
      <w:r w:rsidRPr="005E2266">
        <w:rPr>
          <w:rFonts w:ascii="Arial" w:hAnsi="Arial" w:cs="Arial"/>
        </w:rPr>
        <w:t>ema</w:t>
      </w:r>
      <w:r w:rsidR="004E4575" w:rsidRPr="005E2266">
        <w:rPr>
          <w:rFonts w:ascii="Arial" w:hAnsi="Arial" w:cs="Arial"/>
        </w:rPr>
        <w:t xml:space="preserve"> </w:t>
      </w:r>
      <w:r w:rsidR="001A74F5" w:rsidRPr="005E2266">
        <w:rPr>
          <w:rFonts w:ascii="Arial" w:hAnsi="Arial" w:cs="Arial"/>
        </w:rPr>
        <w:t>“</w:t>
      </w:r>
      <w:r w:rsidR="00AC44E6" w:rsidRPr="00AC44E6">
        <w:rPr>
          <w:rFonts w:ascii="Arial" w:hAnsi="Arial" w:cs="Arial"/>
        </w:rPr>
        <w:t>Direitos Humanos: diversidade e inclusão</w:t>
      </w:r>
      <w:r w:rsidR="00E031D2">
        <w:rPr>
          <w:rFonts w:ascii="Arial" w:hAnsi="Arial" w:cs="Arial"/>
        </w:rPr>
        <w:t>”</w:t>
      </w:r>
      <w:r w:rsidR="004E4575" w:rsidRPr="005E2266">
        <w:rPr>
          <w:rFonts w:ascii="Arial" w:hAnsi="Arial" w:cs="Arial"/>
        </w:rPr>
        <w:t xml:space="preserve">, </w:t>
      </w:r>
      <w:r w:rsidRPr="005E2266">
        <w:rPr>
          <w:rFonts w:ascii="Arial" w:hAnsi="Arial" w:cs="Arial"/>
        </w:rPr>
        <w:t xml:space="preserve">que será realizada nos dias </w:t>
      </w:r>
      <w:r w:rsidR="001A74F5" w:rsidRPr="006147EB">
        <w:rPr>
          <w:rFonts w:ascii="Arial" w:hAnsi="Arial" w:cs="Arial"/>
          <w:b/>
        </w:rPr>
        <w:t>2</w:t>
      </w:r>
      <w:r w:rsidR="007C1EB1">
        <w:rPr>
          <w:rFonts w:ascii="Arial" w:hAnsi="Arial" w:cs="Arial"/>
          <w:b/>
        </w:rPr>
        <w:t>6</w:t>
      </w:r>
      <w:r w:rsidR="00E04563" w:rsidRPr="006147EB">
        <w:rPr>
          <w:rFonts w:ascii="Arial" w:hAnsi="Arial" w:cs="Arial"/>
          <w:b/>
          <w:bCs/>
        </w:rPr>
        <w:t xml:space="preserve">, </w:t>
      </w:r>
      <w:r w:rsidR="001A74F5" w:rsidRPr="006147EB">
        <w:rPr>
          <w:rFonts w:ascii="Arial" w:hAnsi="Arial" w:cs="Arial"/>
          <w:b/>
          <w:bCs/>
        </w:rPr>
        <w:t>2</w:t>
      </w:r>
      <w:r w:rsidR="007C1EB1">
        <w:rPr>
          <w:rFonts w:ascii="Arial" w:hAnsi="Arial" w:cs="Arial"/>
          <w:b/>
          <w:bCs/>
        </w:rPr>
        <w:t>7</w:t>
      </w:r>
      <w:r w:rsidR="00E04563" w:rsidRPr="006147EB">
        <w:rPr>
          <w:rFonts w:ascii="Arial" w:hAnsi="Arial" w:cs="Arial"/>
          <w:b/>
          <w:bCs/>
        </w:rPr>
        <w:t xml:space="preserve"> e </w:t>
      </w:r>
      <w:r w:rsidR="001A74F5" w:rsidRPr="006147EB">
        <w:rPr>
          <w:rFonts w:ascii="Arial" w:hAnsi="Arial" w:cs="Arial"/>
          <w:b/>
          <w:bCs/>
        </w:rPr>
        <w:t>2</w:t>
      </w:r>
      <w:r w:rsidR="007C1EB1">
        <w:rPr>
          <w:rFonts w:ascii="Arial" w:hAnsi="Arial" w:cs="Arial"/>
          <w:b/>
          <w:bCs/>
        </w:rPr>
        <w:t>8</w:t>
      </w:r>
      <w:r w:rsidR="00370D66" w:rsidRPr="006147EB">
        <w:rPr>
          <w:rFonts w:ascii="Arial" w:hAnsi="Arial" w:cs="Arial"/>
          <w:b/>
          <w:bCs/>
        </w:rPr>
        <w:t xml:space="preserve"> de outubro </w:t>
      </w:r>
      <w:r w:rsidRPr="006147EB">
        <w:rPr>
          <w:rFonts w:ascii="Arial" w:hAnsi="Arial" w:cs="Arial"/>
          <w:b/>
          <w:bCs/>
        </w:rPr>
        <w:t>de 20</w:t>
      </w:r>
      <w:r w:rsidR="00370D66" w:rsidRPr="006147EB">
        <w:rPr>
          <w:rFonts w:ascii="Arial" w:hAnsi="Arial" w:cs="Arial"/>
          <w:b/>
          <w:bCs/>
        </w:rPr>
        <w:t>22</w:t>
      </w:r>
      <w:r w:rsidR="00500ECC" w:rsidRPr="006147EB">
        <w:rPr>
          <w:rFonts w:ascii="Arial" w:hAnsi="Arial" w:cs="Arial"/>
        </w:rPr>
        <w:t>, de modo presencial.</w:t>
      </w:r>
    </w:p>
    <w:p w14:paraId="7918DFF5" w14:textId="77777777" w:rsidR="00736CCD" w:rsidRPr="008320EB" w:rsidRDefault="00736CCD" w:rsidP="00E031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A54C479" w14:textId="083DA467" w:rsidR="00BA5D59" w:rsidRDefault="00E82522" w:rsidP="00E031D2">
      <w:pPr>
        <w:spacing w:after="0" w:line="360" w:lineRule="auto"/>
        <w:jc w:val="both"/>
        <w:rPr>
          <w:rFonts w:ascii="Arial" w:hAnsi="Arial" w:cs="Arial"/>
          <w:b/>
        </w:rPr>
      </w:pPr>
      <w:r w:rsidRPr="005E2266">
        <w:rPr>
          <w:rFonts w:ascii="Arial" w:hAnsi="Arial" w:cs="Arial"/>
          <w:b/>
        </w:rPr>
        <w:t>1</w:t>
      </w:r>
      <w:r w:rsidR="00F26398">
        <w:rPr>
          <w:rFonts w:ascii="Arial" w:hAnsi="Arial" w:cs="Arial"/>
          <w:b/>
        </w:rPr>
        <w:t>.</w:t>
      </w:r>
      <w:r w:rsidR="00BA5D59" w:rsidRPr="005E2266">
        <w:rPr>
          <w:rFonts w:ascii="Arial" w:hAnsi="Arial" w:cs="Arial"/>
          <w:b/>
        </w:rPr>
        <w:t xml:space="preserve"> OBJETIVOS </w:t>
      </w:r>
    </w:p>
    <w:p w14:paraId="3FD8AAD5" w14:textId="77777777" w:rsidR="00716DC6" w:rsidRPr="00716DC6" w:rsidRDefault="00716DC6" w:rsidP="00E031D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022336" w14:textId="3E77462D" w:rsidR="00A95B3E" w:rsidRDefault="00BA5D59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1.1</w:t>
      </w:r>
      <w:r w:rsidR="00E031D2">
        <w:rPr>
          <w:sz w:val="22"/>
          <w:szCs w:val="22"/>
        </w:rPr>
        <w:t>.</w:t>
      </w:r>
      <w:r w:rsidRPr="005E2266">
        <w:rPr>
          <w:sz w:val="22"/>
          <w:szCs w:val="22"/>
        </w:rPr>
        <w:t xml:space="preserve"> </w:t>
      </w:r>
      <w:r w:rsidR="00A95B3E" w:rsidRPr="005E2266">
        <w:rPr>
          <w:sz w:val="22"/>
          <w:szCs w:val="22"/>
        </w:rPr>
        <w:t>Estimular a produção científica entre alunos, pesquisadores, professores e profissionais d</w:t>
      </w:r>
      <w:r w:rsidR="006F43F9">
        <w:rPr>
          <w:sz w:val="22"/>
          <w:szCs w:val="22"/>
        </w:rPr>
        <w:t>e P</w:t>
      </w:r>
      <w:r w:rsidR="001A74F5" w:rsidRPr="005E2266">
        <w:rPr>
          <w:sz w:val="22"/>
          <w:szCs w:val="22"/>
        </w:rPr>
        <w:t>sicologia e áreas afins;</w:t>
      </w:r>
    </w:p>
    <w:p w14:paraId="6FAEE2C8" w14:textId="00CC006C" w:rsidR="00C55200" w:rsidRDefault="00C55200" w:rsidP="00E031D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E031D2">
        <w:rPr>
          <w:sz w:val="22"/>
          <w:szCs w:val="22"/>
        </w:rPr>
        <w:t>.</w:t>
      </w:r>
      <w:r>
        <w:rPr>
          <w:sz w:val="22"/>
          <w:szCs w:val="22"/>
        </w:rPr>
        <w:t xml:space="preserve"> Socializar relatos de pesquisa e de experiências dos alunos e professores do Curso de Psicologia da Faculdade Ari de Sá;</w:t>
      </w:r>
    </w:p>
    <w:p w14:paraId="3A0D8C82" w14:textId="2D38DB12" w:rsidR="00BA5D59" w:rsidRPr="005E2266" w:rsidRDefault="00BA5D59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1.</w:t>
      </w:r>
      <w:r w:rsidR="00C55200">
        <w:rPr>
          <w:sz w:val="22"/>
          <w:szCs w:val="22"/>
        </w:rPr>
        <w:t>3</w:t>
      </w:r>
      <w:r w:rsidR="00E031D2">
        <w:rPr>
          <w:sz w:val="22"/>
          <w:szCs w:val="22"/>
        </w:rPr>
        <w:t>.</w:t>
      </w:r>
      <w:r w:rsidRPr="005E2266">
        <w:rPr>
          <w:sz w:val="22"/>
          <w:szCs w:val="22"/>
        </w:rPr>
        <w:t xml:space="preserve"> </w:t>
      </w:r>
      <w:r w:rsidR="00A95B3E" w:rsidRPr="005E2266">
        <w:rPr>
          <w:sz w:val="22"/>
          <w:szCs w:val="22"/>
        </w:rPr>
        <w:t>Promover a compreensão crítica dos fenômenos sociais fundamentais ao exercício da cidadania e da profissão;</w:t>
      </w:r>
    </w:p>
    <w:p w14:paraId="34D4326A" w14:textId="7938FEFA" w:rsidR="00DF1FD2" w:rsidRPr="005E2266" w:rsidRDefault="00BA5D59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1.</w:t>
      </w:r>
      <w:r w:rsidR="00C55200">
        <w:rPr>
          <w:sz w:val="22"/>
          <w:szCs w:val="22"/>
        </w:rPr>
        <w:t>4</w:t>
      </w:r>
      <w:r w:rsidR="00E031D2">
        <w:rPr>
          <w:sz w:val="22"/>
          <w:szCs w:val="22"/>
        </w:rPr>
        <w:t>.</w:t>
      </w:r>
      <w:r w:rsidRPr="005E2266">
        <w:rPr>
          <w:sz w:val="22"/>
          <w:szCs w:val="22"/>
        </w:rPr>
        <w:t xml:space="preserve"> </w:t>
      </w:r>
      <w:r w:rsidR="00DF1FD2" w:rsidRPr="005E2266">
        <w:rPr>
          <w:sz w:val="22"/>
          <w:szCs w:val="22"/>
        </w:rPr>
        <w:t>Favorecer a troca de saberes entre a comunidade acadêmica</w:t>
      </w:r>
      <w:r w:rsidR="004941F4">
        <w:rPr>
          <w:sz w:val="22"/>
          <w:szCs w:val="22"/>
        </w:rPr>
        <w:t xml:space="preserve"> da Faculdade Ari de Sá</w:t>
      </w:r>
      <w:r w:rsidR="00DF1FD2" w:rsidRPr="005E2266">
        <w:rPr>
          <w:sz w:val="22"/>
          <w:szCs w:val="22"/>
        </w:rPr>
        <w:t xml:space="preserve"> e a sociedade.</w:t>
      </w:r>
    </w:p>
    <w:p w14:paraId="1C323F99" w14:textId="77777777" w:rsidR="00780893" w:rsidRPr="008320EB" w:rsidRDefault="00780893" w:rsidP="00E031D2">
      <w:pPr>
        <w:pStyle w:val="Default"/>
        <w:spacing w:line="360" w:lineRule="auto"/>
        <w:rPr>
          <w:sz w:val="16"/>
          <w:szCs w:val="16"/>
        </w:rPr>
      </w:pPr>
    </w:p>
    <w:p w14:paraId="7ED7CA63" w14:textId="761E75AF" w:rsidR="00024835" w:rsidRDefault="00886215" w:rsidP="00E031D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80893">
        <w:rPr>
          <w:b/>
          <w:bCs/>
          <w:sz w:val="22"/>
          <w:szCs w:val="22"/>
        </w:rPr>
        <w:t>.</w:t>
      </w:r>
      <w:r w:rsidR="00780893" w:rsidRPr="005E2266">
        <w:rPr>
          <w:b/>
          <w:bCs/>
          <w:sz w:val="22"/>
          <w:szCs w:val="22"/>
        </w:rPr>
        <w:t xml:space="preserve"> PÚBLICO PARTICIPANTE </w:t>
      </w:r>
    </w:p>
    <w:p w14:paraId="09959F48" w14:textId="77777777" w:rsidR="00716DC6" w:rsidRPr="00716DC6" w:rsidRDefault="00716DC6" w:rsidP="00E031D2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14:paraId="7D502B74" w14:textId="56248D00" w:rsidR="00780893" w:rsidRPr="005E2266" w:rsidRDefault="00886215" w:rsidP="00E031D2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780893" w:rsidRPr="005E2266">
        <w:rPr>
          <w:bCs/>
          <w:sz w:val="22"/>
          <w:szCs w:val="22"/>
        </w:rPr>
        <w:t>.1</w:t>
      </w:r>
      <w:r w:rsidR="00E031D2">
        <w:rPr>
          <w:bCs/>
          <w:sz w:val="22"/>
          <w:szCs w:val="22"/>
        </w:rPr>
        <w:t>.</w:t>
      </w:r>
      <w:r w:rsidR="00780893" w:rsidRPr="005E2266">
        <w:rPr>
          <w:bCs/>
          <w:sz w:val="22"/>
          <w:szCs w:val="22"/>
        </w:rPr>
        <w:t xml:space="preserve"> Docentes</w:t>
      </w:r>
      <w:r w:rsidR="006F43F9">
        <w:rPr>
          <w:bCs/>
          <w:sz w:val="22"/>
          <w:szCs w:val="22"/>
        </w:rPr>
        <w:t>, discentes e profissionais de P</w:t>
      </w:r>
      <w:r w:rsidR="00780893" w:rsidRPr="005E2266">
        <w:rPr>
          <w:bCs/>
          <w:sz w:val="22"/>
          <w:szCs w:val="22"/>
        </w:rPr>
        <w:t xml:space="preserve">sicologia e áreas afins.  </w:t>
      </w:r>
    </w:p>
    <w:p w14:paraId="211776B8" w14:textId="77777777" w:rsidR="00780893" w:rsidRPr="008320EB" w:rsidRDefault="00780893" w:rsidP="00E031D2">
      <w:pPr>
        <w:pStyle w:val="Default"/>
        <w:spacing w:line="360" w:lineRule="auto"/>
        <w:jc w:val="both"/>
        <w:rPr>
          <w:sz w:val="16"/>
          <w:szCs w:val="16"/>
        </w:rPr>
      </w:pPr>
    </w:p>
    <w:p w14:paraId="6CC1B3E7" w14:textId="4C0C456D" w:rsidR="00024835" w:rsidRDefault="00886215" w:rsidP="00E031D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F26398">
        <w:rPr>
          <w:b/>
          <w:bCs/>
          <w:sz w:val="22"/>
          <w:szCs w:val="22"/>
        </w:rPr>
        <w:t>.</w:t>
      </w:r>
      <w:r w:rsidR="00BA5D59" w:rsidRPr="005E2266">
        <w:rPr>
          <w:b/>
          <w:bCs/>
          <w:sz w:val="22"/>
          <w:szCs w:val="22"/>
        </w:rPr>
        <w:t xml:space="preserve"> C</w:t>
      </w:r>
      <w:r w:rsidR="00787EC4">
        <w:rPr>
          <w:b/>
          <w:bCs/>
          <w:sz w:val="22"/>
          <w:szCs w:val="22"/>
        </w:rPr>
        <w:t>RONOGRAMA DE ATIVIDADES</w:t>
      </w:r>
    </w:p>
    <w:p w14:paraId="0DD05040" w14:textId="77777777" w:rsidR="00716DC6" w:rsidRPr="00716DC6" w:rsidRDefault="00716DC6" w:rsidP="00E031D2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14:paraId="5F4E3B41" w14:textId="31759AF8" w:rsidR="00716DC6" w:rsidRPr="00716DC6" w:rsidRDefault="00B50CD9" w:rsidP="00E031D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r w:rsidR="00726730" w:rsidRPr="00EF0D99">
        <w:rPr>
          <w:sz w:val="22"/>
          <w:szCs w:val="22"/>
        </w:rPr>
        <w:t>As ações relativas à</w:t>
      </w:r>
      <w:r w:rsidR="00AA6FD6" w:rsidRPr="00EF0D99">
        <w:rPr>
          <w:sz w:val="22"/>
          <w:szCs w:val="22"/>
        </w:rPr>
        <w:t xml:space="preserve"> inscrição n</w:t>
      </w:r>
      <w:r w:rsidR="00C91C0D" w:rsidRPr="00EF0D99">
        <w:rPr>
          <w:sz w:val="22"/>
          <w:szCs w:val="22"/>
        </w:rPr>
        <w:t>as atividades do evento</w:t>
      </w:r>
      <w:r w:rsidR="00AA6FD6" w:rsidRPr="00EF0D99">
        <w:rPr>
          <w:sz w:val="22"/>
          <w:szCs w:val="22"/>
        </w:rPr>
        <w:t xml:space="preserve"> </w:t>
      </w:r>
      <w:r w:rsidR="00C91C0D" w:rsidRPr="00EF0D99">
        <w:rPr>
          <w:sz w:val="22"/>
          <w:szCs w:val="22"/>
        </w:rPr>
        <w:t xml:space="preserve">e </w:t>
      </w:r>
      <w:r w:rsidR="006F43F9">
        <w:rPr>
          <w:sz w:val="22"/>
          <w:szCs w:val="22"/>
        </w:rPr>
        <w:t xml:space="preserve">à </w:t>
      </w:r>
      <w:r w:rsidR="00C91C0D" w:rsidRPr="00EF0D99">
        <w:rPr>
          <w:sz w:val="22"/>
          <w:szCs w:val="22"/>
        </w:rPr>
        <w:t>submissão</w:t>
      </w:r>
      <w:r w:rsidR="00266D09" w:rsidRPr="00EF0D99">
        <w:rPr>
          <w:sz w:val="22"/>
          <w:szCs w:val="22"/>
        </w:rPr>
        <w:t xml:space="preserve"> de trabalhos obedecer</w:t>
      </w:r>
      <w:r w:rsidR="006F43F9">
        <w:rPr>
          <w:sz w:val="22"/>
          <w:szCs w:val="22"/>
        </w:rPr>
        <w:t>ão ao c</w:t>
      </w:r>
      <w:r w:rsidR="00266D09" w:rsidRPr="00EF0D99">
        <w:rPr>
          <w:sz w:val="22"/>
          <w:szCs w:val="22"/>
        </w:rPr>
        <w:t>ronograma disposto no Quadro I</w:t>
      </w:r>
      <w:r w:rsidR="00EF0D99" w:rsidRPr="00EF0D99">
        <w:rPr>
          <w:sz w:val="22"/>
          <w:szCs w:val="22"/>
        </w:rPr>
        <w:t>, abaixo apresentado.</w:t>
      </w:r>
    </w:p>
    <w:p w14:paraId="3B5EE68A" w14:textId="668260E7" w:rsidR="00EF0D99" w:rsidRPr="004B3105" w:rsidRDefault="00EF0D99" w:rsidP="00E031D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B3105">
        <w:rPr>
          <w:color w:val="auto"/>
          <w:sz w:val="22"/>
          <w:szCs w:val="22"/>
        </w:rPr>
        <w:t>Quadro I – Cronograma de Atividades</w:t>
      </w:r>
    </w:p>
    <w:tbl>
      <w:tblPr>
        <w:tblStyle w:val="Tabelacomgrade"/>
        <w:tblW w:w="8790" w:type="dxa"/>
        <w:tblLook w:val="04A0" w:firstRow="1" w:lastRow="0" w:firstColumn="1" w:lastColumn="0" w:noHBand="0" w:noVBand="1"/>
      </w:tblPr>
      <w:tblGrid>
        <w:gridCol w:w="5807"/>
        <w:gridCol w:w="2983"/>
      </w:tblGrid>
      <w:tr w:rsidR="004B3105" w:rsidRPr="004B3105" w14:paraId="3118C055" w14:textId="77777777" w:rsidTr="008320EB">
        <w:trPr>
          <w:trHeight w:val="315"/>
        </w:trPr>
        <w:tc>
          <w:tcPr>
            <w:tcW w:w="5807" w:type="dxa"/>
          </w:tcPr>
          <w:p w14:paraId="6EB62CC4" w14:textId="414A5AAC" w:rsidR="00C9635D" w:rsidRPr="004B3105" w:rsidRDefault="00C9635D" w:rsidP="00716DC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B3105">
              <w:rPr>
                <w:b/>
                <w:bCs/>
                <w:color w:val="auto"/>
                <w:sz w:val="20"/>
                <w:szCs w:val="20"/>
              </w:rPr>
              <w:t xml:space="preserve">Atividade </w:t>
            </w:r>
          </w:p>
        </w:tc>
        <w:tc>
          <w:tcPr>
            <w:tcW w:w="2983" w:type="dxa"/>
          </w:tcPr>
          <w:p w14:paraId="5DE05629" w14:textId="7B8D222A" w:rsidR="00C9635D" w:rsidRPr="004B3105" w:rsidRDefault="00C9635D" w:rsidP="00716DC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B3105">
              <w:rPr>
                <w:b/>
                <w:bCs/>
                <w:color w:val="auto"/>
                <w:sz w:val="20"/>
                <w:szCs w:val="20"/>
              </w:rPr>
              <w:t>Período</w:t>
            </w:r>
          </w:p>
        </w:tc>
      </w:tr>
      <w:tr w:rsidR="004B3105" w:rsidRPr="004B3105" w14:paraId="38F71E30" w14:textId="77777777" w:rsidTr="008320EB">
        <w:trPr>
          <w:trHeight w:val="315"/>
        </w:trPr>
        <w:tc>
          <w:tcPr>
            <w:tcW w:w="5807" w:type="dxa"/>
          </w:tcPr>
          <w:p w14:paraId="1D9749FC" w14:textId="2C03DA5A" w:rsidR="00C9635D" w:rsidRPr="004B3105" w:rsidRDefault="006F43F9" w:rsidP="00716DC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Lançamento do e</w:t>
            </w:r>
            <w:r w:rsidR="00C9635D" w:rsidRPr="004B3105">
              <w:rPr>
                <w:color w:val="auto"/>
                <w:sz w:val="20"/>
                <w:szCs w:val="20"/>
              </w:rPr>
              <w:t>dital</w:t>
            </w:r>
          </w:p>
        </w:tc>
        <w:tc>
          <w:tcPr>
            <w:tcW w:w="2983" w:type="dxa"/>
          </w:tcPr>
          <w:p w14:paraId="4FFDF880" w14:textId="7BD5D993" w:rsidR="00C9635D" w:rsidRPr="004B3105" w:rsidRDefault="004B3105" w:rsidP="00716D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1</w:t>
            </w:r>
            <w:r w:rsidR="00E114E1">
              <w:rPr>
                <w:color w:val="auto"/>
                <w:sz w:val="20"/>
                <w:szCs w:val="20"/>
              </w:rPr>
              <w:t>4</w:t>
            </w:r>
            <w:r w:rsidR="000F1148" w:rsidRPr="004B3105">
              <w:rPr>
                <w:color w:val="auto"/>
                <w:sz w:val="20"/>
                <w:szCs w:val="20"/>
              </w:rPr>
              <w:t>/09/2022</w:t>
            </w:r>
          </w:p>
        </w:tc>
      </w:tr>
      <w:tr w:rsidR="004B3105" w:rsidRPr="004B3105" w14:paraId="051743BA" w14:textId="77777777" w:rsidTr="008320EB">
        <w:trPr>
          <w:trHeight w:val="315"/>
        </w:trPr>
        <w:tc>
          <w:tcPr>
            <w:tcW w:w="5807" w:type="dxa"/>
          </w:tcPr>
          <w:p w14:paraId="4EF7D02E" w14:textId="67B4155B" w:rsidR="009C2271" w:rsidRPr="004B3105" w:rsidRDefault="009C2271" w:rsidP="00716D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Perío</w:t>
            </w:r>
            <w:r w:rsidR="00B3517D" w:rsidRPr="004B3105">
              <w:rPr>
                <w:color w:val="auto"/>
                <w:sz w:val="20"/>
                <w:szCs w:val="20"/>
              </w:rPr>
              <w:t xml:space="preserve">do </w:t>
            </w:r>
            <w:r w:rsidR="00715B5E" w:rsidRPr="004B3105">
              <w:rPr>
                <w:color w:val="auto"/>
                <w:sz w:val="20"/>
                <w:szCs w:val="20"/>
              </w:rPr>
              <w:t xml:space="preserve">de inscrições </w:t>
            </w:r>
            <w:r w:rsidR="00844D93" w:rsidRPr="004B3105">
              <w:rPr>
                <w:color w:val="auto"/>
                <w:sz w:val="20"/>
                <w:szCs w:val="20"/>
              </w:rPr>
              <w:t xml:space="preserve">no </w:t>
            </w:r>
            <w:r w:rsidR="006F43F9" w:rsidRPr="004B3105">
              <w:rPr>
                <w:color w:val="auto"/>
                <w:sz w:val="20"/>
                <w:szCs w:val="20"/>
              </w:rPr>
              <w:t>e</w:t>
            </w:r>
            <w:r w:rsidR="00844D93" w:rsidRPr="004B3105">
              <w:rPr>
                <w:color w:val="auto"/>
                <w:sz w:val="20"/>
                <w:szCs w:val="20"/>
              </w:rPr>
              <w:t>vento</w:t>
            </w:r>
          </w:p>
        </w:tc>
        <w:tc>
          <w:tcPr>
            <w:tcW w:w="2983" w:type="dxa"/>
          </w:tcPr>
          <w:p w14:paraId="13FA518D" w14:textId="2B604AF0" w:rsidR="009C2271" w:rsidRPr="004B3105" w:rsidRDefault="004B3105" w:rsidP="00716D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1</w:t>
            </w:r>
            <w:r w:rsidR="00E114E1">
              <w:rPr>
                <w:color w:val="auto"/>
                <w:sz w:val="20"/>
                <w:szCs w:val="20"/>
              </w:rPr>
              <w:t>4</w:t>
            </w:r>
            <w:r w:rsidR="00E911EE" w:rsidRPr="004B3105">
              <w:rPr>
                <w:color w:val="auto"/>
                <w:sz w:val="20"/>
                <w:szCs w:val="20"/>
              </w:rPr>
              <w:t>/0</w:t>
            </w:r>
            <w:r w:rsidR="00F25A29" w:rsidRPr="004B3105">
              <w:rPr>
                <w:color w:val="auto"/>
                <w:sz w:val="20"/>
                <w:szCs w:val="20"/>
              </w:rPr>
              <w:t>9</w:t>
            </w:r>
            <w:r w:rsidR="00E911EE" w:rsidRPr="004B3105">
              <w:rPr>
                <w:color w:val="auto"/>
                <w:sz w:val="20"/>
                <w:szCs w:val="20"/>
              </w:rPr>
              <w:t>/202</w:t>
            </w:r>
            <w:r w:rsidR="00F25A29" w:rsidRPr="004B3105">
              <w:rPr>
                <w:color w:val="auto"/>
                <w:sz w:val="20"/>
                <w:szCs w:val="20"/>
              </w:rPr>
              <w:t>2</w:t>
            </w:r>
            <w:r w:rsidR="00E911EE" w:rsidRPr="004B3105">
              <w:rPr>
                <w:color w:val="auto"/>
                <w:sz w:val="20"/>
                <w:szCs w:val="20"/>
              </w:rPr>
              <w:t xml:space="preserve"> a </w:t>
            </w:r>
            <w:r w:rsidR="0044341D" w:rsidRPr="004B3105">
              <w:rPr>
                <w:color w:val="auto"/>
                <w:sz w:val="20"/>
                <w:szCs w:val="20"/>
              </w:rPr>
              <w:t>2</w:t>
            </w:r>
            <w:r w:rsidR="007C1EB1" w:rsidRPr="004B3105">
              <w:rPr>
                <w:color w:val="auto"/>
                <w:sz w:val="20"/>
                <w:szCs w:val="20"/>
              </w:rPr>
              <w:t>6</w:t>
            </w:r>
            <w:r w:rsidR="0044341D" w:rsidRPr="004B3105">
              <w:rPr>
                <w:color w:val="auto"/>
                <w:sz w:val="20"/>
                <w:szCs w:val="20"/>
              </w:rPr>
              <w:t>/</w:t>
            </w:r>
            <w:r w:rsidR="00F25A29" w:rsidRPr="004B3105">
              <w:rPr>
                <w:color w:val="auto"/>
                <w:sz w:val="20"/>
                <w:szCs w:val="20"/>
              </w:rPr>
              <w:t>10</w:t>
            </w:r>
            <w:r w:rsidR="0044341D" w:rsidRPr="004B3105">
              <w:rPr>
                <w:color w:val="auto"/>
                <w:sz w:val="20"/>
                <w:szCs w:val="20"/>
              </w:rPr>
              <w:t>/202</w:t>
            </w:r>
            <w:r w:rsidR="00F25A29" w:rsidRPr="004B3105">
              <w:rPr>
                <w:color w:val="auto"/>
                <w:sz w:val="20"/>
                <w:szCs w:val="20"/>
              </w:rPr>
              <w:t>2</w:t>
            </w:r>
          </w:p>
        </w:tc>
      </w:tr>
      <w:tr w:rsidR="004B3105" w:rsidRPr="004B3105" w14:paraId="56BC6D89" w14:textId="77777777" w:rsidTr="008320EB">
        <w:trPr>
          <w:trHeight w:val="310"/>
        </w:trPr>
        <w:tc>
          <w:tcPr>
            <w:tcW w:w="5807" w:type="dxa"/>
          </w:tcPr>
          <w:p w14:paraId="7B4DEF40" w14:textId="46B44CCF" w:rsidR="00C9635D" w:rsidRPr="004B3105" w:rsidRDefault="009C2271" w:rsidP="00716DC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Período de s</w:t>
            </w:r>
            <w:r w:rsidR="00C9635D" w:rsidRPr="004B3105">
              <w:rPr>
                <w:color w:val="auto"/>
                <w:sz w:val="20"/>
                <w:szCs w:val="20"/>
              </w:rPr>
              <w:t>ubmissão d</w:t>
            </w:r>
            <w:r w:rsidRPr="004B3105">
              <w:rPr>
                <w:color w:val="auto"/>
                <w:sz w:val="20"/>
                <w:szCs w:val="20"/>
              </w:rPr>
              <w:t>e</w:t>
            </w:r>
            <w:r w:rsidR="00C9635D" w:rsidRPr="004B3105">
              <w:rPr>
                <w:color w:val="auto"/>
                <w:sz w:val="20"/>
                <w:szCs w:val="20"/>
              </w:rPr>
              <w:t xml:space="preserve"> trabalhos</w:t>
            </w:r>
          </w:p>
        </w:tc>
        <w:tc>
          <w:tcPr>
            <w:tcW w:w="2983" w:type="dxa"/>
          </w:tcPr>
          <w:p w14:paraId="77E065F4" w14:textId="15344EEB" w:rsidR="00C9635D" w:rsidRPr="004B3105" w:rsidRDefault="004B3105" w:rsidP="00716DC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1</w:t>
            </w:r>
            <w:r w:rsidR="00E114E1">
              <w:rPr>
                <w:color w:val="auto"/>
                <w:sz w:val="20"/>
                <w:szCs w:val="20"/>
              </w:rPr>
              <w:t>4</w:t>
            </w:r>
            <w:r w:rsidR="009C2271" w:rsidRPr="004B3105">
              <w:rPr>
                <w:color w:val="auto"/>
                <w:sz w:val="20"/>
                <w:szCs w:val="20"/>
              </w:rPr>
              <w:t>/0</w:t>
            </w:r>
            <w:r w:rsidR="00EF6BC1" w:rsidRPr="004B3105">
              <w:rPr>
                <w:color w:val="auto"/>
                <w:sz w:val="20"/>
                <w:szCs w:val="20"/>
              </w:rPr>
              <w:t>9</w:t>
            </w:r>
            <w:r w:rsidR="009C2271" w:rsidRPr="004B3105">
              <w:rPr>
                <w:color w:val="auto"/>
                <w:sz w:val="20"/>
                <w:szCs w:val="20"/>
              </w:rPr>
              <w:t>/202</w:t>
            </w:r>
            <w:r w:rsidR="00EF6BC1" w:rsidRPr="004B3105">
              <w:rPr>
                <w:color w:val="auto"/>
                <w:sz w:val="20"/>
                <w:szCs w:val="20"/>
              </w:rPr>
              <w:t>2</w:t>
            </w:r>
            <w:r w:rsidR="009C2271" w:rsidRPr="004B3105">
              <w:rPr>
                <w:color w:val="auto"/>
                <w:sz w:val="20"/>
                <w:szCs w:val="20"/>
              </w:rPr>
              <w:t xml:space="preserve"> a </w:t>
            </w:r>
            <w:r w:rsidRPr="004B3105">
              <w:rPr>
                <w:color w:val="auto"/>
                <w:sz w:val="20"/>
                <w:szCs w:val="20"/>
              </w:rPr>
              <w:t>07</w:t>
            </w:r>
            <w:r w:rsidR="009C2271" w:rsidRPr="004B3105">
              <w:rPr>
                <w:color w:val="auto"/>
                <w:sz w:val="20"/>
                <w:szCs w:val="20"/>
              </w:rPr>
              <w:t>/</w:t>
            </w:r>
            <w:r w:rsidRPr="004B3105">
              <w:rPr>
                <w:color w:val="auto"/>
                <w:sz w:val="20"/>
                <w:szCs w:val="20"/>
              </w:rPr>
              <w:t>10</w:t>
            </w:r>
            <w:r w:rsidR="009C2271" w:rsidRPr="004B3105">
              <w:rPr>
                <w:color w:val="auto"/>
                <w:sz w:val="20"/>
                <w:szCs w:val="20"/>
              </w:rPr>
              <w:t>/202</w:t>
            </w:r>
            <w:r w:rsidRPr="004B3105">
              <w:rPr>
                <w:color w:val="auto"/>
                <w:sz w:val="20"/>
                <w:szCs w:val="20"/>
              </w:rPr>
              <w:t>2</w:t>
            </w:r>
          </w:p>
        </w:tc>
      </w:tr>
      <w:tr w:rsidR="004B3105" w:rsidRPr="004B3105" w14:paraId="2505DF87" w14:textId="77777777" w:rsidTr="008320EB">
        <w:trPr>
          <w:trHeight w:val="496"/>
        </w:trPr>
        <w:tc>
          <w:tcPr>
            <w:tcW w:w="5807" w:type="dxa"/>
          </w:tcPr>
          <w:p w14:paraId="495277CC" w14:textId="147CE6BB" w:rsidR="00C9635D" w:rsidRPr="004B3105" w:rsidRDefault="00C9635D" w:rsidP="00716D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Divulgação do resultado dos trabalhos aceitos para apresentação n</w:t>
            </w:r>
            <w:r w:rsidR="00646C04" w:rsidRPr="004B3105">
              <w:rPr>
                <w:color w:val="auto"/>
                <w:sz w:val="20"/>
                <w:szCs w:val="20"/>
              </w:rPr>
              <w:t>a</w:t>
            </w:r>
            <w:r w:rsidRPr="004B3105">
              <w:rPr>
                <w:color w:val="auto"/>
                <w:sz w:val="20"/>
                <w:szCs w:val="20"/>
              </w:rPr>
              <w:t xml:space="preserve"> </w:t>
            </w:r>
            <w:r w:rsidR="009C2271" w:rsidRPr="004B3105">
              <w:rPr>
                <w:color w:val="auto"/>
                <w:sz w:val="20"/>
                <w:szCs w:val="20"/>
              </w:rPr>
              <w:t>V</w:t>
            </w:r>
            <w:r w:rsidR="009F1DA7" w:rsidRPr="004B3105">
              <w:rPr>
                <w:color w:val="auto"/>
                <w:sz w:val="20"/>
                <w:szCs w:val="20"/>
              </w:rPr>
              <w:t xml:space="preserve">I </w:t>
            </w:r>
            <w:r w:rsidR="009C2271" w:rsidRPr="004B3105">
              <w:rPr>
                <w:color w:val="auto"/>
                <w:sz w:val="20"/>
                <w:szCs w:val="20"/>
              </w:rPr>
              <w:t>Semana de Psicologia</w:t>
            </w:r>
          </w:p>
        </w:tc>
        <w:tc>
          <w:tcPr>
            <w:tcW w:w="2983" w:type="dxa"/>
          </w:tcPr>
          <w:p w14:paraId="7BCAA479" w14:textId="544B7048" w:rsidR="00C9635D" w:rsidRPr="004B3105" w:rsidRDefault="009C2271" w:rsidP="00716DC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B3105">
              <w:rPr>
                <w:color w:val="auto"/>
                <w:sz w:val="20"/>
                <w:szCs w:val="20"/>
              </w:rPr>
              <w:t>1</w:t>
            </w:r>
            <w:r w:rsidR="00563816" w:rsidRPr="004B3105">
              <w:rPr>
                <w:color w:val="auto"/>
                <w:sz w:val="20"/>
                <w:szCs w:val="20"/>
              </w:rPr>
              <w:t>9</w:t>
            </w:r>
            <w:r w:rsidRPr="004B3105">
              <w:rPr>
                <w:color w:val="auto"/>
                <w:sz w:val="20"/>
                <w:szCs w:val="20"/>
              </w:rPr>
              <w:t>/</w:t>
            </w:r>
            <w:r w:rsidR="00563816" w:rsidRPr="004B3105">
              <w:rPr>
                <w:color w:val="auto"/>
                <w:sz w:val="20"/>
                <w:szCs w:val="20"/>
              </w:rPr>
              <w:t>10</w:t>
            </w:r>
            <w:r w:rsidRPr="004B3105">
              <w:rPr>
                <w:color w:val="auto"/>
                <w:sz w:val="20"/>
                <w:szCs w:val="20"/>
              </w:rPr>
              <w:t>/202</w:t>
            </w:r>
            <w:r w:rsidR="004B3105" w:rsidRPr="004B3105">
              <w:rPr>
                <w:color w:val="auto"/>
                <w:sz w:val="20"/>
                <w:szCs w:val="20"/>
              </w:rPr>
              <w:t>2</w:t>
            </w:r>
          </w:p>
        </w:tc>
      </w:tr>
    </w:tbl>
    <w:p w14:paraId="7A1B36C8" w14:textId="77777777" w:rsidR="00024835" w:rsidRDefault="00BA5D59" w:rsidP="00E031D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5E2266">
        <w:rPr>
          <w:b/>
          <w:bCs/>
          <w:sz w:val="22"/>
          <w:szCs w:val="22"/>
        </w:rPr>
        <w:t xml:space="preserve"> </w:t>
      </w:r>
    </w:p>
    <w:p w14:paraId="25DFD89A" w14:textId="77777777" w:rsidR="00716DC6" w:rsidRDefault="00716DC6" w:rsidP="00E031D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1C117972" w14:textId="7B881A43" w:rsidR="00024835" w:rsidRDefault="00132A90" w:rsidP="00E031D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5E2266">
        <w:rPr>
          <w:b/>
          <w:bCs/>
          <w:sz w:val="22"/>
          <w:szCs w:val="22"/>
        </w:rPr>
        <w:t>4</w:t>
      </w:r>
      <w:r w:rsidR="00E5173A">
        <w:rPr>
          <w:b/>
          <w:bCs/>
          <w:sz w:val="22"/>
          <w:szCs w:val="22"/>
        </w:rPr>
        <w:t>.</w:t>
      </w:r>
      <w:r w:rsidRPr="005E2266">
        <w:rPr>
          <w:b/>
          <w:bCs/>
          <w:sz w:val="22"/>
          <w:szCs w:val="22"/>
        </w:rPr>
        <w:t xml:space="preserve"> INSCRIÇÕES</w:t>
      </w:r>
      <w:r w:rsidR="00EB10AE" w:rsidRPr="005E2266">
        <w:rPr>
          <w:b/>
          <w:bCs/>
          <w:sz w:val="22"/>
          <w:szCs w:val="22"/>
        </w:rPr>
        <w:t xml:space="preserve"> </w:t>
      </w:r>
    </w:p>
    <w:p w14:paraId="2F646551" w14:textId="77777777" w:rsidR="008320EB" w:rsidRPr="008320EB" w:rsidRDefault="008320EB" w:rsidP="00E031D2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14:paraId="41355CF8" w14:textId="62CED105" w:rsidR="00E10FB9" w:rsidRPr="00AC44E6" w:rsidRDefault="00886215" w:rsidP="00E031D2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F94AF7">
        <w:rPr>
          <w:bCs/>
          <w:color w:val="auto"/>
          <w:sz w:val="22"/>
          <w:szCs w:val="22"/>
        </w:rPr>
        <w:t>4</w:t>
      </w:r>
      <w:r w:rsidR="0018055D" w:rsidRPr="00F94AF7">
        <w:rPr>
          <w:bCs/>
          <w:color w:val="auto"/>
          <w:sz w:val="22"/>
          <w:szCs w:val="22"/>
        </w:rPr>
        <w:t xml:space="preserve">.1 Os interessados em participar do Encontro Científico deverão inscrever-se na plataforma </w:t>
      </w:r>
      <w:proofErr w:type="spellStart"/>
      <w:r w:rsidR="0018055D" w:rsidRPr="00F94AF7">
        <w:rPr>
          <w:bCs/>
          <w:color w:val="auto"/>
          <w:sz w:val="22"/>
          <w:szCs w:val="22"/>
        </w:rPr>
        <w:t>Sympla</w:t>
      </w:r>
      <w:proofErr w:type="spellEnd"/>
      <w:r w:rsidR="0018055D" w:rsidRPr="00F94AF7">
        <w:rPr>
          <w:bCs/>
          <w:color w:val="auto"/>
          <w:sz w:val="22"/>
          <w:szCs w:val="22"/>
        </w:rPr>
        <w:t xml:space="preserve"> </w:t>
      </w:r>
      <w:r w:rsidR="0018055D" w:rsidRPr="00AC44E6">
        <w:rPr>
          <w:bCs/>
          <w:color w:val="auto"/>
          <w:sz w:val="22"/>
          <w:szCs w:val="22"/>
        </w:rPr>
        <w:t>(</w:t>
      </w:r>
      <w:r w:rsidR="00F94AF7" w:rsidRPr="00AC44E6">
        <w:rPr>
          <w:bCs/>
          <w:color w:val="auto"/>
          <w:sz w:val="22"/>
          <w:szCs w:val="22"/>
        </w:rPr>
        <w:t>o link será</w:t>
      </w:r>
      <w:r w:rsidR="0018055D" w:rsidRPr="00AC44E6">
        <w:rPr>
          <w:bCs/>
          <w:color w:val="auto"/>
          <w:sz w:val="22"/>
          <w:szCs w:val="22"/>
        </w:rPr>
        <w:t xml:space="preserve"> informado em breve</w:t>
      </w:r>
      <w:r w:rsidR="00F94AF7" w:rsidRPr="00AC44E6">
        <w:rPr>
          <w:bCs/>
          <w:color w:val="auto"/>
          <w:sz w:val="22"/>
          <w:szCs w:val="22"/>
        </w:rPr>
        <w:t xml:space="preserve"> e estará disponível no endereço geral do evento - </w:t>
      </w:r>
      <w:hyperlink r:id="rId7" w:history="1">
        <w:r w:rsidR="00E10FB9" w:rsidRPr="00AC44E6">
          <w:rPr>
            <w:rStyle w:val="Hyperlink"/>
            <w:bCs/>
            <w:sz w:val="22"/>
            <w:szCs w:val="22"/>
          </w:rPr>
          <w:t>https://faculdadearidesa.edu.br/vi-semana-cientifica-de-psicologia-fas/</w:t>
        </w:r>
      </w:hyperlink>
    </w:p>
    <w:p w14:paraId="59BBC402" w14:textId="7EA4345A" w:rsidR="0018055D" w:rsidRPr="00E10FB9" w:rsidRDefault="0018055D" w:rsidP="00E031D2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AC44E6">
        <w:rPr>
          <w:bCs/>
          <w:color w:val="auto"/>
          <w:sz w:val="22"/>
          <w:szCs w:val="22"/>
        </w:rPr>
        <w:t xml:space="preserve">), no período de </w:t>
      </w:r>
      <w:r w:rsidR="009800BE">
        <w:rPr>
          <w:bCs/>
          <w:color w:val="auto"/>
          <w:sz w:val="22"/>
          <w:szCs w:val="22"/>
        </w:rPr>
        <w:t>14</w:t>
      </w:r>
      <w:r w:rsidRPr="00AC44E6">
        <w:rPr>
          <w:bCs/>
          <w:color w:val="auto"/>
          <w:sz w:val="22"/>
          <w:szCs w:val="22"/>
        </w:rPr>
        <w:t xml:space="preserve"> de</w:t>
      </w:r>
      <w:r w:rsidR="00420D31" w:rsidRPr="00AC44E6">
        <w:rPr>
          <w:bCs/>
          <w:color w:val="auto"/>
          <w:sz w:val="22"/>
          <w:szCs w:val="22"/>
        </w:rPr>
        <w:t xml:space="preserve"> setembro</w:t>
      </w:r>
      <w:r w:rsidRPr="00AC44E6">
        <w:rPr>
          <w:bCs/>
          <w:color w:val="auto"/>
          <w:sz w:val="22"/>
          <w:szCs w:val="22"/>
        </w:rPr>
        <w:t xml:space="preserve"> a 2</w:t>
      </w:r>
      <w:r w:rsidR="00420D31" w:rsidRPr="00AC44E6">
        <w:rPr>
          <w:bCs/>
          <w:color w:val="auto"/>
          <w:sz w:val="22"/>
          <w:szCs w:val="22"/>
        </w:rPr>
        <w:t>6</w:t>
      </w:r>
      <w:r w:rsidRPr="00AC44E6">
        <w:rPr>
          <w:bCs/>
          <w:color w:val="auto"/>
          <w:sz w:val="22"/>
          <w:szCs w:val="22"/>
        </w:rPr>
        <w:t xml:space="preserve"> de</w:t>
      </w:r>
      <w:r w:rsidR="00420D31" w:rsidRPr="00AC44E6">
        <w:rPr>
          <w:bCs/>
          <w:color w:val="auto"/>
          <w:sz w:val="22"/>
          <w:szCs w:val="22"/>
        </w:rPr>
        <w:t xml:space="preserve"> outubro</w:t>
      </w:r>
      <w:r w:rsidRPr="00AC44E6">
        <w:rPr>
          <w:bCs/>
          <w:color w:val="auto"/>
          <w:sz w:val="22"/>
          <w:szCs w:val="22"/>
        </w:rPr>
        <w:t xml:space="preserve"> de 202</w:t>
      </w:r>
      <w:r w:rsidR="00420D31" w:rsidRPr="00AC44E6">
        <w:rPr>
          <w:bCs/>
          <w:color w:val="auto"/>
          <w:sz w:val="22"/>
          <w:szCs w:val="22"/>
        </w:rPr>
        <w:t>2</w:t>
      </w:r>
      <w:r w:rsidRPr="00AC44E6">
        <w:rPr>
          <w:bCs/>
          <w:color w:val="auto"/>
          <w:sz w:val="22"/>
          <w:szCs w:val="22"/>
        </w:rPr>
        <w:t>,</w:t>
      </w:r>
      <w:r w:rsidR="006F43F9" w:rsidRPr="00F94AF7">
        <w:rPr>
          <w:bCs/>
          <w:color w:val="auto"/>
          <w:sz w:val="22"/>
          <w:szCs w:val="22"/>
        </w:rPr>
        <w:t xml:space="preserve"> devendo indicar as atividades n</w:t>
      </w:r>
      <w:r w:rsidRPr="00F94AF7">
        <w:rPr>
          <w:bCs/>
          <w:color w:val="auto"/>
          <w:sz w:val="22"/>
          <w:szCs w:val="22"/>
        </w:rPr>
        <w:t>as quais desejam participar como ouvintes.</w:t>
      </w:r>
    </w:p>
    <w:p w14:paraId="7C624E26" w14:textId="77777777" w:rsidR="00E82522" w:rsidRPr="008320EB" w:rsidRDefault="00E82522" w:rsidP="00E031D2">
      <w:pPr>
        <w:pStyle w:val="Default"/>
        <w:spacing w:line="360" w:lineRule="auto"/>
        <w:jc w:val="both"/>
        <w:rPr>
          <w:bCs/>
          <w:color w:val="FF0000"/>
          <w:sz w:val="16"/>
          <w:szCs w:val="16"/>
        </w:rPr>
      </w:pPr>
    </w:p>
    <w:p w14:paraId="19C5F999" w14:textId="5E36A3CD" w:rsidR="00024835" w:rsidRDefault="00BA5D59" w:rsidP="00E031D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5E2266">
        <w:rPr>
          <w:b/>
          <w:bCs/>
          <w:sz w:val="22"/>
          <w:szCs w:val="22"/>
        </w:rPr>
        <w:t>5</w:t>
      </w:r>
      <w:r w:rsidR="00E5173A">
        <w:rPr>
          <w:b/>
          <w:bCs/>
          <w:sz w:val="22"/>
          <w:szCs w:val="22"/>
        </w:rPr>
        <w:t>.</w:t>
      </w:r>
      <w:r w:rsidR="007201A2" w:rsidRPr="005E2266">
        <w:rPr>
          <w:b/>
          <w:bCs/>
          <w:sz w:val="22"/>
          <w:szCs w:val="22"/>
        </w:rPr>
        <w:t xml:space="preserve"> </w:t>
      </w:r>
      <w:r w:rsidR="006413BB">
        <w:rPr>
          <w:b/>
          <w:bCs/>
          <w:sz w:val="22"/>
          <w:szCs w:val="22"/>
        </w:rPr>
        <w:t>DA SUBMISSÃO E AVALIAÇÃO DOS TRABALHOS</w:t>
      </w:r>
    </w:p>
    <w:p w14:paraId="7136C770" w14:textId="77777777" w:rsidR="008320EB" w:rsidRPr="00812B48" w:rsidRDefault="008320EB" w:rsidP="00E031D2">
      <w:pPr>
        <w:pStyle w:val="Default"/>
        <w:spacing w:line="360" w:lineRule="auto"/>
        <w:jc w:val="both"/>
        <w:rPr>
          <w:b/>
          <w:bCs/>
          <w:sz w:val="16"/>
          <w:szCs w:val="16"/>
          <w:lang w:val="en-CA"/>
        </w:rPr>
      </w:pPr>
    </w:p>
    <w:p w14:paraId="360E6C5D" w14:textId="2030383A" w:rsidR="0015069B" w:rsidRDefault="0015069B" w:rsidP="00E031D2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</w:t>
      </w:r>
      <w:r w:rsidR="000408F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7201A2" w:rsidRPr="005E2266">
        <w:rPr>
          <w:rFonts w:ascii="Arial" w:hAnsi="Arial" w:cs="Arial"/>
          <w:bCs/>
        </w:rPr>
        <w:t>O</w:t>
      </w:r>
      <w:r w:rsidR="0071045B" w:rsidRPr="005E2266">
        <w:rPr>
          <w:rFonts w:ascii="Arial" w:hAnsi="Arial" w:cs="Arial"/>
          <w:bCs/>
        </w:rPr>
        <w:t xml:space="preserve">s trabalhos </w:t>
      </w:r>
      <w:r w:rsidR="008071BB">
        <w:rPr>
          <w:rFonts w:ascii="Arial" w:hAnsi="Arial" w:cs="Arial"/>
          <w:bCs/>
        </w:rPr>
        <w:t>inscrito</w:t>
      </w:r>
      <w:r w:rsidR="0058002B">
        <w:rPr>
          <w:rFonts w:ascii="Arial" w:hAnsi="Arial" w:cs="Arial"/>
          <w:bCs/>
        </w:rPr>
        <w:t>s e selecionados para participarem da</w:t>
      </w:r>
      <w:r w:rsidR="0071045B" w:rsidRPr="005E2266">
        <w:rPr>
          <w:rFonts w:ascii="Arial" w:hAnsi="Arial" w:cs="Arial"/>
          <w:bCs/>
        </w:rPr>
        <w:t xml:space="preserve"> V</w:t>
      </w:r>
      <w:r w:rsidR="00E04667">
        <w:rPr>
          <w:rFonts w:ascii="Arial" w:hAnsi="Arial" w:cs="Arial"/>
          <w:bCs/>
        </w:rPr>
        <w:t>I</w:t>
      </w:r>
      <w:r w:rsidR="007201A2" w:rsidRPr="005E2266">
        <w:rPr>
          <w:rFonts w:ascii="Arial" w:hAnsi="Arial" w:cs="Arial"/>
          <w:bCs/>
        </w:rPr>
        <w:t xml:space="preserve"> Semana de Psicologia da Faculdade Ari de Sá serão </w:t>
      </w:r>
      <w:r w:rsidR="0058002B">
        <w:rPr>
          <w:rFonts w:ascii="Arial" w:hAnsi="Arial" w:cs="Arial"/>
          <w:bCs/>
        </w:rPr>
        <w:t>expostos de forma oral</w:t>
      </w:r>
      <w:r w:rsidR="00436627" w:rsidRPr="005E2266">
        <w:rPr>
          <w:rFonts w:ascii="Arial" w:hAnsi="Arial" w:cs="Arial"/>
          <w:bCs/>
        </w:rPr>
        <w:t>.</w:t>
      </w:r>
      <w:r w:rsidR="00D90AB1" w:rsidRPr="005E2266">
        <w:rPr>
          <w:rFonts w:ascii="Arial" w:hAnsi="Arial" w:cs="Arial"/>
          <w:bCs/>
        </w:rPr>
        <w:t xml:space="preserve"> </w:t>
      </w:r>
      <w:r w:rsidR="007201A2" w:rsidRPr="005E2266">
        <w:rPr>
          <w:rFonts w:ascii="Arial" w:hAnsi="Arial" w:cs="Arial"/>
          <w:bCs/>
        </w:rPr>
        <w:t xml:space="preserve">Para tanto, deverá ser submetido </w:t>
      </w:r>
      <w:r w:rsidR="006F43F9">
        <w:rPr>
          <w:rFonts w:ascii="Arial" w:hAnsi="Arial" w:cs="Arial"/>
          <w:bCs/>
        </w:rPr>
        <w:t xml:space="preserve">um </w:t>
      </w:r>
      <w:r w:rsidR="007201A2" w:rsidRPr="005E2266">
        <w:rPr>
          <w:rFonts w:ascii="Arial" w:hAnsi="Arial" w:cs="Arial"/>
          <w:bCs/>
        </w:rPr>
        <w:t xml:space="preserve">resumo </w:t>
      </w:r>
      <w:r w:rsidR="00B22704">
        <w:rPr>
          <w:rFonts w:ascii="Arial" w:hAnsi="Arial" w:cs="Arial"/>
          <w:bCs/>
        </w:rPr>
        <w:t xml:space="preserve">expandido </w:t>
      </w:r>
      <w:r w:rsidR="007201A2" w:rsidRPr="005E2266">
        <w:rPr>
          <w:rFonts w:ascii="Arial" w:hAnsi="Arial" w:cs="Arial"/>
          <w:bCs/>
        </w:rPr>
        <w:t xml:space="preserve">que contemple uma das seguintes categorias: </w:t>
      </w:r>
      <w:r w:rsidR="006F43F9">
        <w:rPr>
          <w:rFonts w:ascii="Arial" w:hAnsi="Arial" w:cs="Arial"/>
          <w:bCs/>
        </w:rPr>
        <w:t>relatos de p</w:t>
      </w:r>
      <w:r w:rsidR="00760175">
        <w:rPr>
          <w:rFonts w:ascii="Arial" w:hAnsi="Arial" w:cs="Arial"/>
          <w:bCs/>
        </w:rPr>
        <w:t>esquisas</w:t>
      </w:r>
      <w:r w:rsidR="00A403F2">
        <w:rPr>
          <w:rFonts w:ascii="Arial" w:hAnsi="Arial" w:cs="Arial"/>
          <w:bCs/>
        </w:rPr>
        <w:t xml:space="preserve">, que apresentem </w:t>
      </w:r>
      <w:r w:rsidR="00156A6B">
        <w:rPr>
          <w:rFonts w:ascii="Arial" w:hAnsi="Arial" w:cs="Arial"/>
          <w:bCs/>
        </w:rPr>
        <w:t xml:space="preserve">resultados parciais ou finais </w:t>
      </w:r>
      <w:r w:rsidR="00584979">
        <w:rPr>
          <w:rFonts w:ascii="Arial" w:hAnsi="Arial" w:cs="Arial"/>
          <w:bCs/>
        </w:rPr>
        <w:t xml:space="preserve">de </w:t>
      </w:r>
      <w:r w:rsidR="00A403F2">
        <w:rPr>
          <w:rFonts w:ascii="Arial" w:hAnsi="Arial" w:cs="Arial"/>
          <w:bCs/>
        </w:rPr>
        <w:t>investigações</w:t>
      </w:r>
      <w:r w:rsidR="00584979">
        <w:rPr>
          <w:rFonts w:ascii="Arial" w:hAnsi="Arial" w:cs="Arial"/>
          <w:bCs/>
        </w:rPr>
        <w:t xml:space="preserve"> científicas</w:t>
      </w:r>
      <w:r w:rsidR="00A403F2">
        <w:rPr>
          <w:rFonts w:ascii="Arial" w:hAnsi="Arial" w:cs="Arial"/>
          <w:bCs/>
        </w:rPr>
        <w:t>,</w:t>
      </w:r>
      <w:r w:rsidR="00F802F0">
        <w:rPr>
          <w:rFonts w:ascii="Arial" w:hAnsi="Arial" w:cs="Arial"/>
          <w:bCs/>
        </w:rPr>
        <w:t xml:space="preserve"> e r</w:t>
      </w:r>
      <w:r w:rsidR="001116B1" w:rsidRPr="005E2266">
        <w:rPr>
          <w:rFonts w:ascii="Arial" w:hAnsi="Arial" w:cs="Arial"/>
          <w:bCs/>
        </w:rPr>
        <w:t xml:space="preserve">elatos de </w:t>
      </w:r>
      <w:r w:rsidR="00F802F0">
        <w:rPr>
          <w:rFonts w:ascii="Arial" w:hAnsi="Arial" w:cs="Arial"/>
          <w:bCs/>
        </w:rPr>
        <w:t>e</w:t>
      </w:r>
      <w:r w:rsidR="001116B1" w:rsidRPr="005E2266">
        <w:rPr>
          <w:rFonts w:ascii="Arial" w:hAnsi="Arial" w:cs="Arial"/>
          <w:bCs/>
        </w:rPr>
        <w:t>xperiência</w:t>
      </w:r>
      <w:r w:rsidR="00A403F2">
        <w:rPr>
          <w:rFonts w:ascii="Arial" w:hAnsi="Arial" w:cs="Arial"/>
          <w:bCs/>
        </w:rPr>
        <w:t>s</w:t>
      </w:r>
      <w:r w:rsidR="006F43F9">
        <w:rPr>
          <w:rFonts w:ascii="Arial" w:hAnsi="Arial" w:cs="Arial"/>
          <w:bCs/>
        </w:rPr>
        <w:t>, podendo este</w:t>
      </w:r>
      <w:r w:rsidR="00B36308">
        <w:rPr>
          <w:rFonts w:ascii="Arial" w:hAnsi="Arial" w:cs="Arial"/>
          <w:bCs/>
        </w:rPr>
        <w:t xml:space="preserve">s </w:t>
      </w:r>
      <w:r w:rsidR="006F43F9">
        <w:rPr>
          <w:rFonts w:ascii="Arial" w:hAnsi="Arial" w:cs="Arial"/>
          <w:bCs/>
        </w:rPr>
        <w:t>serem oriundo</w:t>
      </w:r>
      <w:r w:rsidR="00B36308">
        <w:rPr>
          <w:rFonts w:ascii="Arial" w:hAnsi="Arial" w:cs="Arial"/>
          <w:bCs/>
        </w:rPr>
        <w:t xml:space="preserve">s de ações </w:t>
      </w:r>
      <w:r w:rsidR="006F43F9">
        <w:rPr>
          <w:rFonts w:ascii="Arial" w:hAnsi="Arial" w:cs="Arial"/>
          <w:bCs/>
        </w:rPr>
        <w:t>de estágio, práticas profissionais</w:t>
      </w:r>
      <w:r w:rsidR="00B3630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grupo</w:t>
      </w:r>
      <w:r w:rsidR="006F43F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 estudos, projeto</w:t>
      </w:r>
      <w:r w:rsidR="006F43F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 extensão ou monitoria.</w:t>
      </w:r>
    </w:p>
    <w:p w14:paraId="269B9FF4" w14:textId="36F788EB" w:rsidR="00D8013C" w:rsidRPr="00335294" w:rsidRDefault="00CF34A8" w:rsidP="00E031D2">
      <w:pPr>
        <w:spacing w:after="0" w:line="360" w:lineRule="auto"/>
        <w:jc w:val="both"/>
        <w:rPr>
          <w:rFonts w:ascii="Arial" w:hAnsi="Arial" w:cs="Arial"/>
          <w:bCs/>
        </w:rPr>
      </w:pPr>
      <w:r w:rsidRPr="00335294">
        <w:rPr>
          <w:rFonts w:ascii="Arial" w:hAnsi="Arial" w:cs="Arial"/>
          <w:bCs/>
        </w:rPr>
        <w:t>Parágrafo Único:</w:t>
      </w:r>
      <w:r w:rsidR="00317B08" w:rsidRPr="00335294">
        <w:rPr>
          <w:rFonts w:ascii="Arial" w:hAnsi="Arial" w:cs="Arial"/>
          <w:bCs/>
        </w:rPr>
        <w:t xml:space="preserve"> Os</w:t>
      </w:r>
      <w:r w:rsidR="00A93310" w:rsidRPr="00335294">
        <w:rPr>
          <w:rFonts w:ascii="Arial" w:hAnsi="Arial" w:cs="Arial"/>
          <w:bCs/>
        </w:rPr>
        <w:t xml:space="preserve"> relatos de pesquisas e os relatos de experiências </w:t>
      </w:r>
      <w:r w:rsidR="00317B08" w:rsidRPr="00335294">
        <w:rPr>
          <w:rFonts w:ascii="Arial" w:hAnsi="Arial" w:cs="Arial"/>
          <w:bCs/>
        </w:rPr>
        <w:t xml:space="preserve">deverão </w:t>
      </w:r>
      <w:r w:rsidR="00483F59" w:rsidRPr="00335294">
        <w:rPr>
          <w:rFonts w:ascii="Arial" w:hAnsi="Arial" w:cs="Arial"/>
          <w:bCs/>
        </w:rPr>
        <w:t>ser apresentados em um dos eixos temáticos da V</w:t>
      </w:r>
      <w:r w:rsidR="00F26F65" w:rsidRPr="00335294">
        <w:rPr>
          <w:rFonts w:ascii="Arial" w:hAnsi="Arial" w:cs="Arial"/>
          <w:bCs/>
        </w:rPr>
        <w:t>I</w:t>
      </w:r>
      <w:r w:rsidR="00483F59" w:rsidRPr="00335294">
        <w:rPr>
          <w:rFonts w:ascii="Arial" w:hAnsi="Arial" w:cs="Arial"/>
          <w:bCs/>
        </w:rPr>
        <w:t xml:space="preserve"> Semana de Psicologia da FAS:</w:t>
      </w:r>
    </w:p>
    <w:p w14:paraId="562E26B8" w14:textId="3DB4627A" w:rsidR="006147EB" w:rsidRPr="00335294" w:rsidRDefault="006147EB" w:rsidP="006147E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35294">
        <w:rPr>
          <w:rFonts w:ascii="Arial" w:hAnsi="Arial" w:cs="Arial"/>
          <w:bCs/>
        </w:rPr>
        <w:t>Eixo 01 - Psicologia e a luta pela garantia de direitos humanos;</w:t>
      </w:r>
    </w:p>
    <w:p w14:paraId="439046E5" w14:textId="287EE396" w:rsidR="006147EB" w:rsidRPr="00335294" w:rsidRDefault="006147EB" w:rsidP="006147E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35294">
        <w:rPr>
          <w:rFonts w:ascii="Arial" w:hAnsi="Arial" w:cs="Arial"/>
          <w:bCs/>
        </w:rPr>
        <w:t>Eixo 02 - Diversidade, questões étnico-raciais e gênero;</w:t>
      </w:r>
    </w:p>
    <w:p w14:paraId="2CC47C7D" w14:textId="48E78E7E" w:rsidR="00EB67BD" w:rsidRPr="00335294" w:rsidRDefault="006147EB" w:rsidP="006147EB">
      <w:pPr>
        <w:pStyle w:val="Default"/>
        <w:numPr>
          <w:ilvl w:val="0"/>
          <w:numId w:val="8"/>
        </w:numPr>
        <w:spacing w:line="360" w:lineRule="auto"/>
        <w:jc w:val="both"/>
        <w:rPr>
          <w:bCs/>
          <w:color w:val="auto"/>
          <w:sz w:val="22"/>
          <w:szCs w:val="22"/>
        </w:rPr>
      </w:pPr>
      <w:r w:rsidRPr="00335294">
        <w:rPr>
          <w:bCs/>
          <w:sz w:val="22"/>
          <w:szCs w:val="22"/>
        </w:rPr>
        <w:t xml:space="preserve">Eixo 03 - Inclusão, </w:t>
      </w:r>
      <w:proofErr w:type="spellStart"/>
      <w:r w:rsidRPr="00335294">
        <w:rPr>
          <w:bCs/>
          <w:sz w:val="22"/>
          <w:szCs w:val="22"/>
        </w:rPr>
        <w:t>capacitismo</w:t>
      </w:r>
      <w:proofErr w:type="spellEnd"/>
      <w:r w:rsidRPr="00335294">
        <w:rPr>
          <w:bCs/>
          <w:sz w:val="22"/>
          <w:szCs w:val="22"/>
        </w:rPr>
        <w:t xml:space="preserve"> e </w:t>
      </w:r>
      <w:proofErr w:type="spellStart"/>
      <w:r w:rsidRPr="00335294">
        <w:rPr>
          <w:bCs/>
          <w:sz w:val="22"/>
          <w:szCs w:val="22"/>
        </w:rPr>
        <w:t>ageísmo</w:t>
      </w:r>
      <w:proofErr w:type="spellEnd"/>
      <w:r w:rsidRPr="00335294">
        <w:rPr>
          <w:bCs/>
          <w:sz w:val="22"/>
          <w:szCs w:val="22"/>
        </w:rPr>
        <w:t xml:space="preserve"> na escola e nas organizações;</w:t>
      </w:r>
    </w:p>
    <w:p w14:paraId="43A18AEA" w14:textId="0E143121" w:rsidR="00212E07" w:rsidRPr="00335294" w:rsidRDefault="006413BB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335294">
        <w:rPr>
          <w:bCs/>
          <w:color w:val="auto"/>
          <w:sz w:val="22"/>
          <w:szCs w:val="22"/>
        </w:rPr>
        <w:t>5</w:t>
      </w:r>
      <w:r w:rsidR="00212E07" w:rsidRPr="00335294">
        <w:rPr>
          <w:bCs/>
          <w:color w:val="auto"/>
          <w:sz w:val="22"/>
          <w:szCs w:val="22"/>
        </w:rPr>
        <w:t>.</w:t>
      </w:r>
      <w:r w:rsidRPr="00335294">
        <w:rPr>
          <w:bCs/>
          <w:color w:val="auto"/>
          <w:sz w:val="22"/>
          <w:szCs w:val="22"/>
        </w:rPr>
        <w:t>2</w:t>
      </w:r>
      <w:r w:rsidR="000408F6" w:rsidRPr="00335294">
        <w:rPr>
          <w:bCs/>
          <w:color w:val="auto"/>
          <w:sz w:val="22"/>
          <w:szCs w:val="22"/>
        </w:rPr>
        <w:t>.</w:t>
      </w:r>
      <w:r w:rsidR="00212E07" w:rsidRPr="00335294">
        <w:rPr>
          <w:bCs/>
          <w:color w:val="auto"/>
          <w:sz w:val="22"/>
          <w:szCs w:val="22"/>
        </w:rPr>
        <w:t xml:space="preserve"> Os trabalhos deverão ser encaminhados na forma de resumos expandidos e apresentados conforme a seguinte formatação: </w:t>
      </w:r>
    </w:p>
    <w:p w14:paraId="275AF984" w14:textId="2A7EE84C" w:rsidR="00212E07" w:rsidRPr="003627D2" w:rsidRDefault="006413BB" w:rsidP="00E031D2">
      <w:pPr>
        <w:pStyle w:val="Default"/>
        <w:spacing w:line="360" w:lineRule="auto"/>
        <w:ind w:left="284"/>
        <w:jc w:val="both"/>
        <w:rPr>
          <w:bCs/>
          <w:color w:val="auto"/>
          <w:sz w:val="22"/>
          <w:szCs w:val="22"/>
        </w:rPr>
      </w:pPr>
      <w:r w:rsidRPr="003627D2">
        <w:rPr>
          <w:bCs/>
          <w:color w:val="auto"/>
          <w:sz w:val="22"/>
          <w:szCs w:val="22"/>
        </w:rPr>
        <w:t>5</w:t>
      </w:r>
      <w:r w:rsidR="00212E07" w:rsidRPr="003627D2">
        <w:rPr>
          <w:bCs/>
          <w:color w:val="auto"/>
          <w:sz w:val="22"/>
          <w:szCs w:val="22"/>
        </w:rPr>
        <w:t>.</w:t>
      </w:r>
      <w:r w:rsidRPr="003627D2">
        <w:rPr>
          <w:bCs/>
          <w:color w:val="auto"/>
          <w:sz w:val="22"/>
          <w:szCs w:val="22"/>
        </w:rPr>
        <w:t>2</w:t>
      </w:r>
      <w:r w:rsidR="00212E07" w:rsidRPr="003627D2">
        <w:rPr>
          <w:bCs/>
          <w:color w:val="auto"/>
          <w:sz w:val="22"/>
          <w:szCs w:val="22"/>
        </w:rPr>
        <w:t>.1</w:t>
      </w:r>
      <w:r w:rsidR="000408F6">
        <w:rPr>
          <w:bCs/>
          <w:color w:val="auto"/>
          <w:sz w:val="22"/>
          <w:szCs w:val="22"/>
        </w:rPr>
        <w:t>.</w:t>
      </w:r>
      <w:r w:rsidR="00212E07" w:rsidRPr="003627D2">
        <w:rPr>
          <w:bCs/>
          <w:color w:val="auto"/>
          <w:sz w:val="22"/>
          <w:szCs w:val="22"/>
        </w:rPr>
        <w:t xml:space="preserve"> Ter no mínimo 800 e </w:t>
      </w:r>
      <w:r w:rsidR="000408F6">
        <w:rPr>
          <w:bCs/>
          <w:color w:val="auto"/>
          <w:sz w:val="22"/>
          <w:szCs w:val="22"/>
        </w:rPr>
        <w:t>no máximo 1500 palavras (contando</w:t>
      </w:r>
      <w:r w:rsidR="00212E07" w:rsidRPr="003627D2">
        <w:rPr>
          <w:bCs/>
          <w:color w:val="auto"/>
          <w:sz w:val="22"/>
          <w:szCs w:val="22"/>
        </w:rPr>
        <w:t xml:space="preserve"> com espaçamento</w:t>
      </w:r>
      <w:r w:rsidR="000408F6">
        <w:rPr>
          <w:bCs/>
          <w:color w:val="auto"/>
          <w:sz w:val="22"/>
          <w:szCs w:val="22"/>
        </w:rPr>
        <w:t>)</w:t>
      </w:r>
      <w:r w:rsidR="00212E07" w:rsidRPr="003627D2">
        <w:rPr>
          <w:bCs/>
          <w:color w:val="auto"/>
          <w:sz w:val="22"/>
          <w:szCs w:val="22"/>
        </w:rPr>
        <w:t>.</w:t>
      </w:r>
    </w:p>
    <w:p w14:paraId="76C4DB6D" w14:textId="5A37DAF0" w:rsidR="00EB67BD" w:rsidRPr="003627D2" w:rsidRDefault="006413BB" w:rsidP="00E031D2">
      <w:pPr>
        <w:pStyle w:val="Default"/>
        <w:spacing w:line="360" w:lineRule="auto"/>
        <w:ind w:left="284"/>
        <w:jc w:val="both"/>
        <w:rPr>
          <w:bCs/>
          <w:color w:val="auto"/>
          <w:sz w:val="22"/>
          <w:szCs w:val="22"/>
        </w:rPr>
      </w:pPr>
      <w:r w:rsidRPr="003627D2">
        <w:rPr>
          <w:bCs/>
          <w:color w:val="auto"/>
          <w:sz w:val="22"/>
          <w:szCs w:val="22"/>
        </w:rPr>
        <w:t>5</w:t>
      </w:r>
      <w:r w:rsidR="00212E07" w:rsidRPr="003627D2">
        <w:rPr>
          <w:bCs/>
          <w:color w:val="auto"/>
          <w:sz w:val="22"/>
          <w:szCs w:val="22"/>
        </w:rPr>
        <w:t>.</w:t>
      </w:r>
      <w:r w:rsidRPr="003627D2">
        <w:rPr>
          <w:bCs/>
          <w:color w:val="auto"/>
          <w:sz w:val="22"/>
          <w:szCs w:val="22"/>
        </w:rPr>
        <w:t>2</w:t>
      </w:r>
      <w:r w:rsidR="00212E07" w:rsidRPr="003627D2">
        <w:rPr>
          <w:bCs/>
          <w:color w:val="auto"/>
          <w:sz w:val="22"/>
          <w:szCs w:val="22"/>
        </w:rPr>
        <w:t>.2</w:t>
      </w:r>
      <w:r w:rsidR="000408F6">
        <w:rPr>
          <w:bCs/>
          <w:color w:val="auto"/>
          <w:sz w:val="22"/>
          <w:szCs w:val="22"/>
        </w:rPr>
        <w:t>.</w:t>
      </w:r>
      <w:r w:rsidR="00212E07" w:rsidRPr="003627D2">
        <w:rPr>
          <w:bCs/>
          <w:color w:val="auto"/>
          <w:sz w:val="22"/>
          <w:szCs w:val="22"/>
        </w:rPr>
        <w:t xml:space="preserve"> Ser composto por título, introdução, metodologia, resultados e discussões, considerações finais, bem como </w:t>
      </w:r>
      <w:r w:rsidR="000408F6">
        <w:rPr>
          <w:bCs/>
          <w:color w:val="auto"/>
          <w:sz w:val="22"/>
          <w:szCs w:val="22"/>
        </w:rPr>
        <w:t>ter entre</w:t>
      </w:r>
      <w:r w:rsidR="00212E07" w:rsidRPr="003627D2">
        <w:rPr>
          <w:bCs/>
          <w:color w:val="auto"/>
          <w:sz w:val="22"/>
          <w:szCs w:val="22"/>
        </w:rPr>
        <w:t xml:space="preserve"> três </w:t>
      </w:r>
      <w:r w:rsidR="000408F6">
        <w:rPr>
          <w:bCs/>
          <w:color w:val="auto"/>
          <w:sz w:val="22"/>
          <w:szCs w:val="22"/>
        </w:rPr>
        <w:t>e cinco palavras-</w:t>
      </w:r>
      <w:r w:rsidR="00212E07" w:rsidRPr="003627D2">
        <w:rPr>
          <w:bCs/>
          <w:color w:val="auto"/>
          <w:sz w:val="22"/>
          <w:szCs w:val="22"/>
        </w:rPr>
        <w:t xml:space="preserve">chave. </w:t>
      </w:r>
    </w:p>
    <w:p w14:paraId="39598465" w14:textId="57D9F59D" w:rsidR="00D47AD2" w:rsidRPr="006147EB" w:rsidRDefault="00381112" w:rsidP="00E031D2">
      <w:pPr>
        <w:pStyle w:val="Default"/>
        <w:spacing w:line="360" w:lineRule="auto"/>
        <w:jc w:val="both"/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>5</w:t>
      </w:r>
      <w:r w:rsidR="00B034BB" w:rsidRPr="005E2266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E031D2" w:rsidRPr="006147EB">
        <w:rPr>
          <w:sz w:val="22"/>
          <w:szCs w:val="22"/>
          <w:shd w:val="clear" w:color="auto" w:fill="FFFFFF" w:themeFill="background1"/>
        </w:rPr>
        <w:t>.</w:t>
      </w:r>
      <w:r w:rsidR="00B034BB" w:rsidRPr="006147EB">
        <w:rPr>
          <w:sz w:val="22"/>
          <w:szCs w:val="22"/>
          <w:shd w:val="clear" w:color="auto" w:fill="FFFFFF" w:themeFill="background1"/>
        </w:rPr>
        <w:t xml:space="preserve"> </w:t>
      </w:r>
      <w:r w:rsidR="00B034BB" w:rsidRPr="006147EB">
        <w:rPr>
          <w:bCs/>
          <w:sz w:val="22"/>
          <w:szCs w:val="22"/>
          <w:shd w:val="clear" w:color="auto" w:fill="FFFFFF" w:themeFill="background1"/>
        </w:rPr>
        <w:t>Os resumos expandidos deverão ser submetidos através do link</w:t>
      </w:r>
      <w:r w:rsidR="00B034BB" w:rsidRPr="006147EB">
        <w:rPr>
          <w:bCs/>
          <w:sz w:val="22"/>
          <w:szCs w:val="22"/>
        </w:rPr>
        <w:t xml:space="preserve"> </w:t>
      </w:r>
      <w:hyperlink r:id="rId8" w:history="1">
        <w:r w:rsidR="00E114E1" w:rsidRPr="00875EE4">
          <w:rPr>
            <w:rStyle w:val="Hyperlink"/>
          </w:rPr>
          <w:t>https://docs.google.com/forms/d/1UvYyki1QOCwILKtIi5XJC7_fm3e-u7tzsz32kGOfBtE/prefill</w:t>
        </w:r>
      </w:hyperlink>
      <w:r w:rsidR="006147EB" w:rsidRPr="006147EB">
        <w:rPr>
          <w:sz w:val="22"/>
          <w:szCs w:val="22"/>
        </w:rPr>
        <w:t xml:space="preserve">; </w:t>
      </w:r>
    </w:p>
    <w:p w14:paraId="6D0DB0E3" w14:textId="02DD8C69" w:rsidR="00824F7C" w:rsidRDefault="00EB67BD" w:rsidP="00E031D2">
      <w:pPr>
        <w:pStyle w:val="Default"/>
        <w:spacing w:line="360" w:lineRule="auto"/>
        <w:jc w:val="both"/>
      </w:pPr>
      <w:r w:rsidRPr="00AC44E6">
        <w:rPr>
          <w:bCs/>
          <w:sz w:val="22"/>
          <w:szCs w:val="22"/>
        </w:rPr>
        <w:t>5</w:t>
      </w:r>
      <w:r w:rsidR="00212E07" w:rsidRPr="00AC44E6">
        <w:rPr>
          <w:bCs/>
          <w:sz w:val="22"/>
          <w:szCs w:val="22"/>
        </w:rPr>
        <w:t>.</w:t>
      </w:r>
      <w:r w:rsidR="00381112" w:rsidRPr="00AC44E6">
        <w:rPr>
          <w:bCs/>
          <w:sz w:val="22"/>
          <w:szCs w:val="22"/>
        </w:rPr>
        <w:t>4</w:t>
      </w:r>
      <w:r w:rsidR="00E031D2" w:rsidRPr="00AC44E6">
        <w:rPr>
          <w:bCs/>
          <w:sz w:val="22"/>
          <w:szCs w:val="22"/>
        </w:rPr>
        <w:t>.</w:t>
      </w:r>
      <w:r w:rsidR="00212E07" w:rsidRPr="00AC44E6">
        <w:rPr>
          <w:bCs/>
          <w:sz w:val="22"/>
          <w:szCs w:val="22"/>
        </w:rPr>
        <w:t xml:space="preserve"> A formatação dos resumos deverá seguir as orientações e </w:t>
      </w:r>
      <w:r w:rsidR="00B034BB" w:rsidRPr="00AC44E6">
        <w:rPr>
          <w:bCs/>
          <w:sz w:val="22"/>
          <w:szCs w:val="22"/>
        </w:rPr>
        <w:t xml:space="preserve">o </w:t>
      </w:r>
      <w:r w:rsidR="00212E07" w:rsidRPr="00AC44E6">
        <w:rPr>
          <w:bCs/>
          <w:sz w:val="22"/>
          <w:szCs w:val="22"/>
        </w:rPr>
        <w:t>modelo disponibilizados pela Comissão Organizadora</w:t>
      </w:r>
      <w:r w:rsidR="00B034BB" w:rsidRPr="00AC44E6">
        <w:rPr>
          <w:bCs/>
          <w:sz w:val="22"/>
          <w:szCs w:val="22"/>
        </w:rPr>
        <w:t xml:space="preserve"> e acessível através do link:</w:t>
      </w:r>
      <w:r w:rsidR="00212E07" w:rsidRPr="00AC44E6">
        <w:rPr>
          <w:bCs/>
          <w:sz w:val="22"/>
          <w:szCs w:val="22"/>
        </w:rPr>
        <w:t xml:space="preserve"> </w:t>
      </w:r>
      <w:hyperlink r:id="rId9" w:history="1">
        <w:r w:rsidR="00824F7C" w:rsidRPr="00875EE4">
          <w:rPr>
            <w:rStyle w:val="Hyperlink"/>
          </w:rPr>
          <w:t>https://faculdadearidesa.edu.br/vi-semana-cientifica-de-psicologia-fas/</w:t>
        </w:r>
      </w:hyperlink>
    </w:p>
    <w:p w14:paraId="0A8C7DF6" w14:textId="468EBDA1" w:rsidR="00D47AD2" w:rsidRPr="005E2266" w:rsidRDefault="00381112" w:rsidP="00E031D2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5.5</w:t>
      </w:r>
      <w:r w:rsidR="00E031D2">
        <w:rPr>
          <w:bCs/>
          <w:sz w:val="22"/>
          <w:szCs w:val="22"/>
        </w:rPr>
        <w:t>.</w:t>
      </w:r>
      <w:r w:rsidR="00D47AD2" w:rsidRPr="005E2266">
        <w:rPr>
          <w:bCs/>
          <w:sz w:val="22"/>
          <w:szCs w:val="22"/>
        </w:rPr>
        <w:t xml:space="preserve"> Cada trabalho poderá ter no </w:t>
      </w:r>
      <w:r w:rsidR="00840456">
        <w:rPr>
          <w:bCs/>
          <w:sz w:val="22"/>
          <w:szCs w:val="22"/>
        </w:rPr>
        <w:t>mínimo 0</w:t>
      </w:r>
      <w:r w:rsidR="00D47AD2" w:rsidRPr="005E2266">
        <w:rPr>
          <w:bCs/>
          <w:sz w:val="22"/>
          <w:szCs w:val="22"/>
        </w:rPr>
        <w:t>1</w:t>
      </w:r>
      <w:r w:rsidR="00332F91">
        <w:rPr>
          <w:bCs/>
          <w:sz w:val="22"/>
          <w:szCs w:val="22"/>
        </w:rPr>
        <w:t xml:space="preserve"> (um)</w:t>
      </w:r>
      <w:r w:rsidR="00D47AD2" w:rsidRPr="005E2266">
        <w:rPr>
          <w:bCs/>
          <w:sz w:val="22"/>
          <w:szCs w:val="22"/>
        </w:rPr>
        <w:t xml:space="preserve"> autor</w:t>
      </w:r>
      <w:r w:rsidR="00332F91">
        <w:rPr>
          <w:bCs/>
          <w:sz w:val="22"/>
          <w:szCs w:val="22"/>
        </w:rPr>
        <w:t xml:space="preserve"> e, no máximo</w:t>
      </w:r>
      <w:r w:rsidR="000408F6">
        <w:rPr>
          <w:bCs/>
          <w:sz w:val="22"/>
          <w:szCs w:val="22"/>
        </w:rPr>
        <w:t>,</w:t>
      </w:r>
      <w:r w:rsidR="00D47AD2" w:rsidRPr="005E2266">
        <w:rPr>
          <w:bCs/>
          <w:sz w:val="22"/>
          <w:szCs w:val="22"/>
        </w:rPr>
        <w:t xml:space="preserve"> </w:t>
      </w:r>
      <w:r w:rsidR="00332F91">
        <w:rPr>
          <w:bCs/>
          <w:sz w:val="22"/>
          <w:szCs w:val="22"/>
        </w:rPr>
        <w:t>0</w:t>
      </w:r>
      <w:r w:rsidR="00D47AD2" w:rsidRPr="005E2266">
        <w:rPr>
          <w:bCs/>
          <w:sz w:val="22"/>
          <w:szCs w:val="22"/>
        </w:rPr>
        <w:t>4</w:t>
      </w:r>
      <w:r w:rsidR="00332F91">
        <w:rPr>
          <w:bCs/>
          <w:sz w:val="22"/>
          <w:szCs w:val="22"/>
        </w:rPr>
        <w:t xml:space="preserve"> (quatro)</w:t>
      </w:r>
      <w:r w:rsidR="00D47AD2" w:rsidRPr="005E2266">
        <w:rPr>
          <w:bCs/>
          <w:sz w:val="22"/>
          <w:szCs w:val="22"/>
        </w:rPr>
        <w:t xml:space="preserve"> coautores. </w:t>
      </w:r>
    </w:p>
    <w:p w14:paraId="4973E5D4" w14:textId="06C4EEFC" w:rsidR="00D47AD2" w:rsidRPr="00363D93" w:rsidRDefault="00381112" w:rsidP="00E031D2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</w:t>
      </w:r>
      <w:r w:rsidR="00D47AD2" w:rsidRPr="005E226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6</w:t>
      </w:r>
      <w:r w:rsidR="00E031D2">
        <w:rPr>
          <w:bCs/>
          <w:sz w:val="22"/>
          <w:szCs w:val="22"/>
        </w:rPr>
        <w:t>.</w:t>
      </w:r>
      <w:r w:rsidR="00D47AD2" w:rsidRPr="005E2266">
        <w:rPr>
          <w:bCs/>
          <w:sz w:val="22"/>
          <w:szCs w:val="22"/>
        </w:rPr>
        <w:t xml:space="preserve"> Cada participant</w:t>
      </w:r>
      <w:r w:rsidR="000408F6">
        <w:rPr>
          <w:bCs/>
          <w:sz w:val="22"/>
          <w:szCs w:val="22"/>
        </w:rPr>
        <w:t xml:space="preserve">e da modalidade autor poderá inscrever, no máximo, </w:t>
      </w:r>
      <w:r w:rsidR="00D47AD2" w:rsidRPr="005E2266">
        <w:rPr>
          <w:bCs/>
          <w:sz w:val="22"/>
          <w:szCs w:val="22"/>
        </w:rPr>
        <w:t>0</w:t>
      </w:r>
      <w:r w:rsidR="00D47AD2">
        <w:rPr>
          <w:bCs/>
          <w:sz w:val="22"/>
          <w:szCs w:val="22"/>
        </w:rPr>
        <w:t>2</w:t>
      </w:r>
      <w:r w:rsidR="00D47AD2" w:rsidRPr="005E2266">
        <w:rPr>
          <w:bCs/>
          <w:sz w:val="22"/>
          <w:szCs w:val="22"/>
        </w:rPr>
        <w:t xml:space="preserve"> (</w:t>
      </w:r>
      <w:r w:rsidR="00D47AD2">
        <w:rPr>
          <w:bCs/>
          <w:sz w:val="22"/>
          <w:szCs w:val="22"/>
        </w:rPr>
        <w:t>dois</w:t>
      </w:r>
      <w:r w:rsidR="00D47AD2" w:rsidRPr="005E2266">
        <w:rPr>
          <w:bCs/>
          <w:sz w:val="22"/>
          <w:szCs w:val="22"/>
        </w:rPr>
        <w:t>) trabalhos.</w:t>
      </w:r>
    </w:p>
    <w:p w14:paraId="6678E8AB" w14:textId="4C10E036" w:rsidR="00C129EC" w:rsidRDefault="00A27117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5.</w:t>
      </w:r>
      <w:r w:rsidR="00381112">
        <w:rPr>
          <w:bCs/>
          <w:color w:val="auto"/>
          <w:sz w:val="22"/>
          <w:szCs w:val="22"/>
        </w:rPr>
        <w:t>7</w:t>
      </w:r>
      <w:r w:rsidR="00E031D2">
        <w:rPr>
          <w:bCs/>
          <w:color w:val="auto"/>
          <w:sz w:val="22"/>
          <w:szCs w:val="22"/>
        </w:rPr>
        <w:t>.</w:t>
      </w:r>
      <w:r>
        <w:rPr>
          <w:bCs/>
          <w:color w:val="auto"/>
          <w:sz w:val="22"/>
          <w:szCs w:val="22"/>
        </w:rPr>
        <w:t xml:space="preserve"> </w:t>
      </w:r>
      <w:r w:rsidRPr="00A27117">
        <w:rPr>
          <w:bCs/>
          <w:color w:val="auto"/>
          <w:sz w:val="22"/>
          <w:szCs w:val="22"/>
        </w:rPr>
        <w:t>Os avaliadores d</w:t>
      </w:r>
      <w:r w:rsidR="00332F91">
        <w:rPr>
          <w:bCs/>
          <w:color w:val="auto"/>
          <w:sz w:val="22"/>
          <w:szCs w:val="22"/>
        </w:rPr>
        <w:t xml:space="preserve">os trabalhos </w:t>
      </w:r>
      <w:r w:rsidR="00CE6534">
        <w:rPr>
          <w:bCs/>
          <w:color w:val="auto"/>
          <w:sz w:val="22"/>
          <w:szCs w:val="22"/>
        </w:rPr>
        <w:t>são</w:t>
      </w:r>
      <w:r w:rsidR="00274DC2">
        <w:rPr>
          <w:bCs/>
          <w:color w:val="auto"/>
          <w:sz w:val="22"/>
          <w:szCs w:val="22"/>
        </w:rPr>
        <w:t xml:space="preserve"> professores da Faculdade Ari de Sá e de outras instituições de ensino superior</w:t>
      </w:r>
      <w:r w:rsidR="00CE6534">
        <w:rPr>
          <w:bCs/>
          <w:color w:val="auto"/>
          <w:sz w:val="22"/>
          <w:szCs w:val="22"/>
        </w:rPr>
        <w:t>,</w:t>
      </w:r>
      <w:r w:rsidR="00274DC2">
        <w:rPr>
          <w:bCs/>
          <w:color w:val="auto"/>
          <w:sz w:val="22"/>
          <w:szCs w:val="22"/>
        </w:rPr>
        <w:t xml:space="preserve"> </w:t>
      </w:r>
      <w:r w:rsidR="0074084C">
        <w:rPr>
          <w:bCs/>
          <w:color w:val="auto"/>
          <w:sz w:val="22"/>
          <w:szCs w:val="22"/>
        </w:rPr>
        <w:t>com formação stricto sens</w:t>
      </w:r>
      <w:r w:rsidR="00C129EC">
        <w:rPr>
          <w:bCs/>
          <w:color w:val="auto"/>
          <w:sz w:val="22"/>
          <w:szCs w:val="22"/>
        </w:rPr>
        <w:t>u.</w:t>
      </w:r>
    </w:p>
    <w:p w14:paraId="1F0AB000" w14:textId="3E7646F7" w:rsidR="00381112" w:rsidRPr="005E2266" w:rsidRDefault="00381112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5.8</w:t>
      </w:r>
      <w:r w:rsidR="00E031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E2266">
        <w:rPr>
          <w:sz w:val="22"/>
          <w:szCs w:val="22"/>
        </w:rPr>
        <w:t xml:space="preserve">Os resumos </w:t>
      </w:r>
      <w:r>
        <w:rPr>
          <w:sz w:val="22"/>
          <w:szCs w:val="22"/>
        </w:rPr>
        <w:t xml:space="preserve">expandidos </w:t>
      </w:r>
      <w:r w:rsidRPr="005E2266">
        <w:rPr>
          <w:sz w:val="22"/>
          <w:szCs w:val="22"/>
        </w:rPr>
        <w:t>serão avaliados pela Comissão Científica do Evento</w:t>
      </w:r>
      <w:r>
        <w:rPr>
          <w:sz w:val="22"/>
          <w:szCs w:val="22"/>
        </w:rPr>
        <w:t xml:space="preserve"> </w:t>
      </w:r>
      <w:r w:rsidRPr="005E2266">
        <w:rPr>
          <w:sz w:val="22"/>
          <w:szCs w:val="22"/>
        </w:rPr>
        <w:t xml:space="preserve">conforme os seguintes critérios: </w:t>
      </w:r>
    </w:p>
    <w:p w14:paraId="780EA9FE" w14:textId="5597A42B" w:rsidR="00381112" w:rsidRPr="005E2266" w:rsidRDefault="00381112" w:rsidP="00E031D2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Informações sintéticas, claras e sequenciais (</w:t>
      </w:r>
      <w:r w:rsidR="00276C7B">
        <w:rPr>
          <w:sz w:val="22"/>
          <w:szCs w:val="22"/>
        </w:rPr>
        <w:t xml:space="preserve">até </w:t>
      </w:r>
      <w:r w:rsidRPr="005E2266">
        <w:rPr>
          <w:sz w:val="22"/>
          <w:szCs w:val="22"/>
        </w:rPr>
        <w:t xml:space="preserve">2,0 pontos). </w:t>
      </w:r>
    </w:p>
    <w:p w14:paraId="659C65BD" w14:textId="303B383E" w:rsidR="00381112" w:rsidRPr="005E2266" w:rsidRDefault="00381112" w:rsidP="00E031D2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Adequação linguística (</w:t>
      </w:r>
      <w:r w:rsidR="00276C7B">
        <w:rPr>
          <w:sz w:val="22"/>
          <w:szCs w:val="22"/>
        </w:rPr>
        <w:t xml:space="preserve">até </w:t>
      </w:r>
      <w:r w:rsidRPr="005E2266">
        <w:rPr>
          <w:sz w:val="22"/>
          <w:szCs w:val="22"/>
        </w:rPr>
        <w:t xml:space="preserve">1,0 ponto). </w:t>
      </w:r>
    </w:p>
    <w:p w14:paraId="3BF7F63A" w14:textId="1DCBAC7B" w:rsidR="00381112" w:rsidRPr="005E2266" w:rsidRDefault="00381112" w:rsidP="00E031D2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 xml:space="preserve">Adequação às normas </w:t>
      </w:r>
      <w:r w:rsidR="00CE6534">
        <w:rPr>
          <w:sz w:val="22"/>
          <w:szCs w:val="22"/>
        </w:rPr>
        <w:t xml:space="preserve">da </w:t>
      </w:r>
      <w:r w:rsidRPr="005E2266">
        <w:rPr>
          <w:sz w:val="22"/>
          <w:szCs w:val="22"/>
        </w:rPr>
        <w:t>ABNT (</w:t>
      </w:r>
      <w:r w:rsidR="00276C7B">
        <w:rPr>
          <w:sz w:val="22"/>
          <w:szCs w:val="22"/>
        </w:rPr>
        <w:t xml:space="preserve">até </w:t>
      </w:r>
      <w:r w:rsidRPr="005E2266">
        <w:rPr>
          <w:sz w:val="22"/>
          <w:szCs w:val="22"/>
        </w:rPr>
        <w:t xml:space="preserve">1,0 ponto). </w:t>
      </w:r>
    </w:p>
    <w:p w14:paraId="32ADDE7F" w14:textId="439BA4CF" w:rsidR="00381112" w:rsidRPr="005E2266" w:rsidRDefault="00381112" w:rsidP="00E031D2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 xml:space="preserve">Estrutura do trabalho conforme especificado no item </w:t>
      </w:r>
      <w:r w:rsidR="0074211A">
        <w:rPr>
          <w:sz w:val="22"/>
          <w:szCs w:val="22"/>
        </w:rPr>
        <w:t>5</w:t>
      </w:r>
      <w:r w:rsidRPr="005E2266">
        <w:rPr>
          <w:sz w:val="22"/>
          <w:szCs w:val="22"/>
        </w:rPr>
        <w:t>.</w:t>
      </w:r>
      <w:r w:rsidR="0074211A">
        <w:rPr>
          <w:sz w:val="22"/>
          <w:szCs w:val="22"/>
        </w:rPr>
        <w:t>4</w:t>
      </w:r>
      <w:r w:rsidRPr="005E2266">
        <w:rPr>
          <w:sz w:val="22"/>
          <w:szCs w:val="22"/>
        </w:rPr>
        <w:t xml:space="preserve"> (</w:t>
      </w:r>
      <w:r w:rsidR="001953B8">
        <w:rPr>
          <w:sz w:val="22"/>
          <w:szCs w:val="22"/>
        </w:rPr>
        <w:t xml:space="preserve">até </w:t>
      </w:r>
      <w:r w:rsidRPr="005E2266">
        <w:rPr>
          <w:sz w:val="22"/>
          <w:szCs w:val="22"/>
        </w:rPr>
        <w:t xml:space="preserve">2,0 pontos). </w:t>
      </w:r>
    </w:p>
    <w:p w14:paraId="533D764B" w14:textId="7073897F" w:rsidR="00381112" w:rsidRPr="005E2266" w:rsidRDefault="00381112" w:rsidP="00E031D2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Descrição dos resultados (</w:t>
      </w:r>
      <w:r w:rsidR="001953B8">
        <w:rPr>
          <w:sz w:val="22"/>
          <w:szCs w:val="22"/>
        </w:rPr>
        <w:t xml:space="preserve">até </w:t>
      </w:r>
      <w:r w:rsidRPr="005E2266">
        <w:rPr>
          <w:sz w:val="22"/>
          <w:szCs w:val="22"/>
        </w:rPr>
        <w:t xml:space="preserve">2,0 pontos). </w:t>
      </w:r>
    </w:p>
    <w:p w14:paraId="77EFF203" w14:textId="1C625F29" w:rsidR="00381112" w:rsidRPr="005E2266" w:rsidRDefault="00381112" w:rsidP="00E031D2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Atualidade, originalidade e relevância do tema (</w:t>
      </w:r>
      <w:r w:rsidR="001953B8">
        <w:rPr>
          <w:sz w:val="22"/>
          <w:szCs w:val="22"/>
        </w:rPr>
        <w:t xml:space="preserve">até </w:t>
      </w:r>
      <w:r w:rsidRPr="005E2266">
        <w:rPr>
          <w:sz w:val="22"/>
          <w:szCs w:val="22"/>
        </w:rPr>
        <w:t>2,0 pontos).</w:t>
      </w:r>
    </w:p>
    <w:p w14:paraId="308DDA17" w14:textId="14A87F6C" w:rsidR="00A3206B" w:rsidRDefault="00941EA3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Parágrafo Único: </w:t>
      </w:r>
      <w:r w:rsidR="00381112" w:rsidRPr="005E2266">
        <w:rPr>
          <w:sz w:val="22"/>
          <w:szCs w:val="22"/>
        </w:rPr>
        <w:t xml:space="preserve">Serão considerados aprovados os trabalhos que atenderem aos critérios anteriormente descritos e que obtenham, no mínimo, nota 7,0 (sete). </w:t>
      </w:r>
    </w:p>
    <w:p w14:paraId="17CA3F1A" w14:textId="77777777" w:rsidR="00D81F6F" w:rsidRPr="008320EB" w:rsidRDefault="00D81F6F" w:rsidP="00E031D2">
      <w:pPr>
        <w:pStyle w:val="Default"/>
        <w:spacing w:line="360" w:lineRule="auto"/>
        <w:jc w:val="both"/>
        <w:rPr>
          <w:bCs/>
          <w:color w:val="auto"/>
          <w:sz w:val="16"/>
          <w:szCs w:val="16"/>
        </w:rPr>
      </w:pPr>
    </w:p>
    <w:p w14:paraId="6B87E9AC" w14:textId="3404B4F7" w:rsidR="001A74F5" w:rsidRDefault="00675D4A" w:rsidP="00E031D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5E2266">
        <w:rPr>
          <w:b/>
          <w:bCs/>
          <w:sz w:val="22"/>
          <w:szCs w:val="22"/>
        </w:rPr>
        <w:t>6</w:t>
      </w:r>
      <w:r w:rsidR="00E5173A">
        <w:rPr>
          <w:b/>
          <w:bCs/>
          <w:sz w:val="22"/>
          <w:szCs w:val="22"/>
        </w:rPr>
        <w:t>.</w:t>
      </w:r>
      <w:r w:rsidR="007201A2" w:rsidRPr="005E2266">
        <w:rPr>
          <w:b/>
          <w:bCs/>
          <w:sz w:val="22"/>
          <w:szCs w:val="22"/>
        </w:rPr>
        <w:t xml:space="preserve"> ORIENTAÇÕES PARA </w:t>
      </w:r>
      <w:r w:rsidR="00CE6534">
        <w:rPr>
          <w:b/>
          <w:bCs/>
          <w:sz w:val="22"/>
          <w:szCs w:val="22"/>
        </w:rPr>
        <w:t xml:space="preserve">A </w:t>
      </w:r>
      <w:r w:rsidR="007201A2" w:rsidRPr="005E2266">
        <w:rPr>
          <w:b/>
          <w:bCs/>
          <w:sz w:val="22"/>
          <w:szCs w:val="22"/>
        </w:rPr>
        <w:t>APRESENTAÇÃO DE TRABALHOS</w:t>
      </w:r>
    </w:p>
    <w:p w14:paraId="339F3AAD" w14:textId="77777777" w:rsidR="008320EB" w:rsidRPr="008320EB" w:rsidRDefault="008320EB" w:rsidP="00E031D2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14:paraId="189F922D" w14:textId="198221B6" w:rsidR="00E10FB9" w:rsidRPr="00AC44E6" w:rsidRDefault="00D01B83" w:rsidP="00E031D2">
      <w:pPr>
        <w:pStyle w:val="Default"/>
        <w:spacing w:line="360" w:lineRule="auto"/>
        <w:jc w:val="both"/>
        <w:rPr>
          <w:rFonts w:eastAsia="Times New Roman"/>
          <w:color w:val="auto"/>
          <w:sz w:val="22"/>
          <w:szCs w:val="22"/>
          <w:lang w:eastAsia="pt-BR"/>
        </w:rPr>
      </w:pPr>
      <w:r w:rsidRPr="00AC44E6">
        <w:rPr>
          <w:rFonts w:eastAsia="Times New Roman"/>
          <w:color w:val="auto"/>
          <w:sz w:val="22"/>
          <w:szCs w:val="22"/>
          <w:lang w:eastAsia="pt-BR"/>
        </w:rPr>
        <w:t>6.1</w:t>
      </w:r>
      <w:r w:rsidR="00E031D2" w:rsidRPr="00AC44E6">
        <w:rPr>
          <w:rFonts w:eastAsia="Times New Roman"/>
          <w:color w:val="auto"/>
          <w:sz w:val="22"/>
          <w:szCs w:val="22"/>
          <w:lang w:eastAsia="pt-BR"/>
        </w:rPr>
        <w:t>.</w:t>
      </w:r>
      <w:r w:rsidRPr="00AC44E6">
        <w:rPr>
          <w:rFonts w:eastAsia="Times New Roman"/>
          <w:color w:val="auto"/>
          <w:sz w:val="22"/>
          <w:szCs w:val="22"/>
          <w:lang w:eastAsia="pt-BR"/>
        </w:rPr>
        <w:t xml:space="preserve"> A</w:t>
      </w:r>
      <w:r w:rsidR="00A43989" w:rsidRPr="00AC44E6">
        <w:rPr>
          <w:rFonts w:eastAsia="Times New Roman"/>
          <w:color w:val="auto"/>
          <w:sz w:val="22"/>
          <w:szCs w:val="22"/>
          <w:lang w:eastAsia="pt-BR"/>
        </w:rPr>
        <w:t xml:space="preserve">s salas </w:t>
      </w:r>
      <w:r w:rsidRPr="00AC44E6">
        <w:rPr>
          <w:rFonts w:eastAsia="Times New Roman"/>
          <w:color w:val="auto"/>
          <w:sz w:val="22"/>
          <w:szCs w:val="22"/>
          <w:lang w:eastAsia="pt-BR"/>
        </w:rPr>
        <w:t>e os horários de apresentações serão divulgados junto à lista dos trabalhos aceitos no dia 1</w:t>
      </w:r>
      <w:r w:rsidR="003D1CDE" w:rsidRPr="00AC44E6">
        <w:rPr>
          <w:rFonts w:eastAsia="Times New Roman"/>
          <w:color w:val="auto"/>
          <w:sz w:val="22"/>
          <w:szCs w:val="22"/>
          <w:lang w:eastAsia="pt-BR"/>
        </w:rPr>
        <w:t>9</w:t>
      </w:r>
      <w:r w:rsidRPr="00AC44E6">
        <w:rPr>
          <w:rFonts w:eastAsia="Times New Roman"/>
          <w:color w:val="auto"/>
          <w:sz w:val="22"/>
          <w:szCs w:val="22"/>
          <w:lang w:eastAsia="pt-BR"/>
        </w:rPr>
        <w:t xml:space="preserve"> de </w:t>
      </w:r>
      <w:r w:rsidR="003D1CDE" w:rsidRPr="00AC44E6">
        <w:rPr>
          <w:rFonts w:eastAsia="Times New Roman"/>
          <w:color w:val="auto"/>
          <w:sz w:val="22"/>
          <w:szCs w:val="22"/>
          <w:lang w:eastAsia="pt-BR"/>
        </w:rPr>
        <w:t>outubro</w:t>
      </w:r>
      <w:r w:rsidRPr="00AC44E6">
        <w:rPr>
          <w:rFonts w:eastAsia="Times New Roman"/>
          <w:color w:val="auto"/>
          <w:sz w:val="22"/>
          <w:szCs w:val="22"/>
          <w:lang w:eastAsia="pt-BR"/>
        </w:rPr>
        <w:t xml:space="preserve"> de 202</w:t>
      </w:r>
      <w:r w:rsidR="003D1CDE" w:rsidRPr="00AC44E6">
        <w:rPr>
          <w:rFonts w:eastAsia="Times New Roman"/>
          <w:color w:val="auto"/>
          <w:sz w:val="22"/>
          <w:szCs w:val="22"/>
          <w:lang w:eastAsia="pt-BR"/>
        </w:rPr>
        <w:t>2</w:t>
      </w:r>
      <w:r w:rsidR="00CE6534" w:rsidRPr="00AC44E6">
        <w:rPr>
          <w:rFonts w:eastAsia="Times New Roman"/>
          <w:color w:val="auto"/>
          <w:sz w:val="22"/>
          <w:szCs w:val="22"/>
          <w:lang w:eastAsia="pt-BR"/>
        </w:rPr>
        <w:t>, através do</w:t>
      </w:r>
      <w:r w:rsidRPr="00AC44E6">
        <w:rPr>
          <w:rFonts w:eastAsia="Times New Roman"/>
          <w:color w:val="auto"/>
          <w:sz w:val="22"/>
          <w:szCs w:val="22"/>
          <w:lang w:eastAsia="pt-BR"/>
        </w:rPr>
        <w:t xml:space="preserve"> link</w:t>
      </w:r>
      <w:r w:rsidR="00E10FB9" w:rsidRPr="00AC44E6">
        <w:t xml:space="preserve"> </w:t>
      </w:r>
      <w:hyperlink r:id="rId10" w:history="1">
        <w:r w:rsidR="00E10FB9" w:rsidRPr="00AC44E6">
          <w:rPr>
            <w:rStyle w:val="Hyperlink"/>
            <w:rFonts w:eastAsia="Times New Roman"/>
            <w:sz w:val="22"/>
            <w:szCs w:val="22"/>
            <w:lang w:eastAsia="pt-BR"/>
          </w:rPr>
          <w:t>https://faculdadearidesa.edu.br/vi-semana-cientifica-de-psicologia-fas/</w:t>
        </w:r>
      </w:hyperlink>
    </w:p>
    <w:p w14:paraId="5D438904" w14:textId="03ACD4A2" w:rsidR="00860E4D" w:rsidRPr="00AC44E6" w:rsidRDefault="00675D4A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AC44E6">
        <w:rPr>
          <w:bCs/>
          <w:color w:val="auto"/>
          <w:sz w:val="22"/>
          <w:szCs w:val="22"/>
        </w:rPr>
        <w:t>6.</w:t>
      </w:r>
      <w:r w:rsidR="00D01B83" w:rsidRPr="00AC44E6">
        <w:rPr>
          <w:bCs/>
          <w:color w:val="auto"/>
          <w:sz w:val="22"/>
          <w:szCs w:val="22"/>
        </w:rPr>
        <w:t>2</w:t>
      </w:r>
      <w:r w:rsidR="00E031D2" w:rsidRPr="00AC44E6">
        <w:rPr>
          <w:bCs/>
          <w:color w:val="auto"/>
          <w:sz w:val="22"/>
          <w:szCs w:val="22"/>
        </w:rPr>
        <w:t>.</w:t>
      </w:r>
      <w:r w:rsidRPr="00AC44E6">
        <w:rPr>
          <w:bCs/>
          <w:color w:val="auto"/>
          <w:sz w:val="22"/>
          <w:szCs w:val="22"/>
        </w:rPr>
        <w:t xml:space="preserve"> </w:t>
      </w:r>
      <w:r w:rsidR="0045380B" w:rsidRPr="00AC44E6">
        <w:rPr>
          <w:bCs/>
          <w:color w:val="auto"/>
          <w:sz w:val="22"/>
          <w:szCs w:val="22"/>
        </w:rPr>
        <w:t xml:space="preserve">As apresentações </w:t>
      </w:r>
      <w:r w:rsidR="00363D93" w:rsidRPr="00AC44E6">
        <w:rPr>
          <w:bCs/>
          <w:color w:val="auto"/>
          <w:sz w:val="22"/>
          <w:szCs w:val="22"/>
        </w:rPr>
        <w:t xml:space="preserve">serão realizadas </w:t>
      </w:r>
      <w:r w:rsidRPr="00AC44E6">
        <w:rPr>
          <w:bCs/>
          <w:color w:val="auto"/>
          <w:sz w:val="22"/>
          <w:szCs w:val="22"/>
        </w:rPr>
        <w:t>no</w:t>
      </w:r>
      <w:r w:rsidR="0071045B" w:rsidRPr="00AC44E6">
        <w:rPr>
          <w:bCs/>
          <w:color w:val="auto"/>
          <w:sz w:val="22"/>
          <w:szCs w:val="22"/>
        </w:rPr>
        <w:t>s</w:t>
      </w:r>
      <w:r w:rsidRPr="00AC44E6">
        <w:rPr>
          <w:bCs/>
          <w:color w:val="auto"/>
          <w:sz w:val="22"/>
          <w:szCs w:val="22"/>
        </w:rPr>
        <w:t xml:space="preserve"> dia</w:t>
      </w:r>
      <w:r w:rsidR="0071045B" w:rsidRPr="00AC44E6">
        <w:rPr>
          <w:bCs/>
          <w:color w:val="auto"/>
          <w:sz w:val="22"/>
          <w:szCs w:val="22"/>
        </w:rPr>
        <w:t>s</w:t>
      </w:r>
      <w:r w:rsidR="007201A2" w:rsidRPr="00AC44E6">
        <w:rPr>
          <w:bCs/>
          <w:color w:val="auto"/>
          <w:sz w:val="22"/>
          <w:szCs w:val="22"/>
        </w:rPr>
        <w:t xml:space="preserve"> </w:t>
      </w:r>
      <w:r w:rsidR="0045380B" w:rsidRPr="00AC44E6">
        <w:rPr>
          <w:bCs/>
          <w:color w:val="auto"/>
          <w:sz w:val="22"/>
          <w:szCs w:val="22"/>
        </w:rPr>
        <w:t>27</w:t>
      </w:r>
      <w:r w:rsidR="0071045B" w:rsidRPr="00AC44E6">
        <w:rPr>
          <w:bCs/>
          <w:color w:val="auto"/>
          <w:sz w:val="22"/>
          <w:szCs w:val="22"/>
        </w:rPr>
        <w:t xml:space="preserve"> </w:t>
      </w:r>
      <w:r w:rsidR="0098542D" w:rsidRPr="00AC44E6">
        <w:rPr>
          <w:bCs/>
          <w:color w:val="auto"/>
          <w:sz w:val="22"/>
          <w:szCs w:val="22"/>
        </w:rPr>
        <w:t>outubro</w:t>
      </w:r>
      <w:r w:rsidR="0071045B" w:rsidRPr="00AC44E6">
        <w:rPr>
          <w:bCs/>
          <w:color w:val="auto"/>
          <w:sz w:val="22"/>
          <w:szCs w:val="22"/>
        </w:rPr>
        <w:t xml:space="preserve"> de 20</w:t>
      </w:r>
      <w:r w:rsidR="0045380B" w:rsidRPr="00AC44E6">
        <w:rPr>
          <w:bCs/>
          <w:color w:val="auto"/>
          <w:sz w:val="22"/>
          <w:szCs w:val="22"/>
        </w:rPr>
        <w:t>2</w:t>
      </w:r>
      <w:r w:rsidR="00BF546C" w:rsidRPr="00AC44E6">
        <w:rPr>
          <w:bCs/>
          <w:color w:val="auto"/>
          <w:sz w:val="22"/>
          <w:szCs w:val="22"/>
        </w:rPr>
        <w:t>2</w:t>
      </w:r>
      <w:r w:rsidR="00B2240B" w:rsidRPr="00AC44E6">
        <w:rPr>
          <w:bCs/>
          <w:color w:val="auto"/>
          <w:sz w:val="22"/>
          <w:szCs w:val="22"/>
        </w:rPr>
        <w:t>, segundo o eixo temático ao qual está vinculado.</w:t>
      </w:r>
    </w:p>
    <w:p w14:paraId="1F4701AA" w14:textId="1A51A323" w:rsidR="00024835" w:rsidRPr="00AC44E6" w:rsidRDefault="00860E4D" w:rsidP="00E031D2">
      <w:pPr>
        <w:pStyle w:val="Default"/>
        <w:spacing w:line="360" w:lineRule="auto"/>
        <w:jc w:val="both"/>
      </w:pPr>
      <w:r w:rsidRPr="00AC44E6">
        <w:rPr>
          <w:bCs/>
          <w:color w:val="auto"/>
          <w:sz w:val="22"/>
          <w:szCs w:val="22"/>
        </w:rPr>
        <w:t>6.</w:t>
      </w:r>
      <w:r w:rsidR="00B2240B" w:rsidRPr="00AC44E6">
        <w:rPr>
          <w:bCs/>
          <w:color w:val="auto"/>
          <w:sz w:val="22"/>
          <w:szCs w:val="22"/>
        </w:rPr>
        <w:t>3</w:t>
      </w:r>
      <w:r w:rsidR="00E031D2" w:rsidRPr="00AC44E6">
        <w:rPr>
          <w:bCs/>
          <w:color w:val="auto"/>
          <w:sz w:val="22"/>
          <w:szCs w:val="22"/>
        </w:rPr>
        <w:t>.</w:t>
      </w:r>
      <w:r w:rsidRPr="00AC44E6">
        <w:rPr>
          <w:bCs/>
          <w:color w:val="auto"/>
          <w:sz w:val="22"/>
          <w:szCs w:val="22"/>
        </w:rPr>
        <w:t xml:space="preserve"> As apresentações deverão seguir </w:t>
      </w:r>
      <w:r w:rsidR="007201A2" w:rsidRPr="00AC44E6">
        <w:rPr>
          <w:bCs/>
          <w:color w:val="auto"/>
          <w:sz w:val="22"/>
          <w:szCs w:val="22"/>
        </w:rPr>
        <w:t>o modelo estabelecido pela Comissão Organizadora</w:t>
      </w:r>
      <w:r w:rsidR="00024835" w:rsidRPr="00AC44E6">
        <w:rPr>
          <w:bCs/>
          <w:color w:val="auto"/>
          <w:sz w:val="22"/>
          <w:szCs w:val="22"/>
        </w:rPr>
        <w:t xml:space="preserve"> (Link: </w:t>
      </w:r>
      <w:hyperlink r:id="rId11" w:history="1">
        <w:r w:rsidR="00824F7C" w:rsidRPr="00875EE4">
          <w:rPr>
            <w:rStyle w:val="Hyperlink"/>
          </w:rPr>
          <w:t>https://faculdadearidesa.edu.br/vi-semana-cientifica-de-psicologia-fas/</w:t>
        </w:r>
      </w:hyperlink>
      <w:r w:rsidR="00E10FB9" w:rsidRPr="00AC44E6">
        <w:t>)</w:t>
      </w:r>
      <w:r w:rsidR="00024835" w:rsidRPr="00AC44E6">
        <w:rPr>
          <w:bCs/>
          <w:color w:val="auto"/>
          <w:sz w:val="22"/>
          <w:szCs w:val="22"/>
        </w:rPr>
        <w:t xml:space="preserve">. </w:t>
      </w:r>
    </w:p>
    <w:p w14:paraId="040756B2" w14:textId="5E32CE0B" w:rsidR="00CC48B8" w:rsidRPr="003627D2" w:rsidRDefault="008A5AFF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AC44E6">
        <w:rPr>
          <w:bCs/>
          <w:color w:val="auto"/>
          <w:sz w:val="22"/>
          <w:szCs w:val="22"/>
        </w:rPr>
        <w:t>6.</w:t>
      </w:r>
      <w:r w:rsidR="00965878" w:rsidRPr="00AC44E6">
        <w:rPr>
          <w:bCs/>
          <w:color w:val="auto"/>
          <w:sz w:val="22"/>
          <w:szCs w:val="22"/>
        </w:rPr>
        <w:t>4</w:t>
      </w:r>
      <w:r w:rsidR="00E031D2" w:rsidRPr="00AC44E6">
        <w:rPr>
          <w:bCs/>
          <w:color w:val="auto"/>
          <w:sz w:val="22"/>
          <w:szCs w:val="22"/>
        </w:rPr>
        <w:t>.</w:t>
      </w:r>
      <w:r w:rsidRPr="00AC44E6">
        <w:rPr>
          <w:bCs/>
          <w:color w:val="auto"/>
          <w:sz w:val="22"/>
          <w:szCs w:val="22"/>
        </w:rPr>
        <w:t xml:space="preserve"> </w:t>
      </w:r>
      <w:r w:rsidR="007201A2" w:rsidRPr="00AC44E6">
        <w:rPr>
          <w:bCs/>
          <w:color w:val="auto"/>
          <w:sz w:val="22"/>
          <w:szCs w:val="22"/>
        </w:rPr>
        <w:t xml:space="preserve">Os autores </w:t>
      </w:r>
      <w:r w:rsidR="0045380B" w:rsidRPr="00AC44E6">
        <w:rPr>
          <w:bCs/>
          <w:color w:val="auto"/>
          <w:sz w:val="22"/>
          <w:szCs w:val="22"/>
        </w:rPr>
        <w:t>dos</w:t>
      </w:r>
      <w:r w:rsidR="00646C04" w:rsidRPr="00AC44E6">
        <w:rPr>
          <w:bCs/>
          <w:color w:val="auto"/>
          <w:sz w:val="22"/>
          <w:szCs w:val="22"/>
        </w:rPr>
        <w:t xml:space="preserve"> trabalhos</w:t>
      </w:r>
      <w:r w:rsidR="0045380B" w:rsidRPr="00AC44E6">
        <w:rPr>
          <w:bCs/>
          <w:color w:val="auto"/>
          <w:sz w:val="22"/>
          <w:szCs w:val="22"/>
        </w:rPr>
        <w:t xml:space="preserve"> </w:t>
      </w:r>
      <w:r w:rsidR="007201A2" w:rsidRPr="00AC44E6">
        <w:rPr>
          <w:bCs/>
          <w:color w:val="auto"/>
          <w:sz w:val="22"/>
          <w:szCs w:val="22"/>
        </w:rPr>
        <w:t>deverão se dirigir às salas</w:t>
      </w:r>
      <w:r w:rsidR="0023556F" w:rsidRPr="00AC44E6">
        <w:rPr>
          <w:bCs/>
          <w:color w:val="auto"/>
          <w:sz w:val="22"/>
          <w:szCs w:val="22"/>
        </w:rPr>
        <w:t xml:space="preserve"> </w:t>
      </w:r>
      <w:r w:rsidR="00675D4A" w:rsidRPr="00AC44E6">
        <w:rPr>
          <w:bCs/>
          <w:color w:val="auto"/>
          <w:sz w:val="22"/>
          <w:szCs w:val="22"/>
        </w:rPr>
        <w:t>no</w:t>
      </w:r>
      <w:r w:rsidR="00CC48B8" w:rsidRPr="00AC44E6">
        <w:rPr>
          <w:bCs/>
          <w:color w:val="auto"/>
          <w:sz w:val="22"/>
          <w:szCs w:val="22"/>
        </w:rPr>
        <w:t>s</w:t>
      </w:r>
      <w:r w:rsidR="00675D4A" w:rsidRPr="00AC44E6">
        <w:rPr>
          <w:bCs/>
          <w:color w:val="auto"/>
          <w:sz w:val="22"/>
          <w:szCs w:val="22"/>
        </w:rPr>
        <w:t xml:space="preserve"> dia</w:t>
      </w:r>
      <w:r w:rsidR="00CC48B8" w:rsidRPr="00AC44E6">
        <w:rPr>
          <w:bCs/>
          <w:color w:val="auto"/>
          <w:sz w:val="22"/>
          <w:szCs w:val="22"/>
        </w:rPr>
        <w:t>s</w:t>
      </w:r>
      <w:r w:rsidR="00675D4A" w:rsidRPr="00AC44E6">
        <w:rPr>
          <w:bCs/>
          <w:color w:val="auto"/>
          <w:sz w:val="22"/>
          <w:szCs w:val="22"/>
        </w:rPr>
        <w:t xml:space="preserve"> e horários</w:t>
      </w:r>
      <w:r w:rsidR="00CC48B8" w:rsidRPr="00AC44E6">
        <w:rPr>
          <w:bCs/>
          <w:color w:val="auto"/>
          <w:sz w:val="22"/>
          <w:szCs w:val="22"/>
        </w:rPr>
        <w:t xml:space="preserve"> previstos</w:t>
      </w:r>
      <w:r w:rsidR="00274C56" w:rsidRPr="00AC44E6">
        <w:rPr>
          <w:bCs/>
          <w:color w:val="auto"/>
          <w:sz w:val="22"/>
          <w:szCs w:val="22"/>
        </w:rPr>
        <w:t xml:space="preserve"> de apresentações</w:t>
      </w:r>
      <w:r w:rsidR="00675D4A" w:rsidRPr="00AC44E6">
        <w:rPr>
          <w:bCs/>
          <w:color w:val="auto"/>
          <w:sz w:val="22"/>
          <w:szCs w:val="22"/>
        </w:rPr>
        <w:t>.</w:t>
      </w:r>
    </w:p>
    <w:p w14:paraId="26AB15E4" w14:textId="0F50B36C" w:rsidR="00CC48B8" w:rsidRPr="00142669" w:rsidRDefault="00CC48B8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142669">
        <w:rPr>
          <w:bCs/>
          <w:color w:val="auto"/>
          <w:sz w:val="22"/>
          <w:szCs w:val="22"/>
        </w:rPr>
        <w:t>6.</w:t>
      </w:r>
      <w:r w:rsidR="00965878">
        <w:rPr>
          <w:bCs/>
          <w:color w:val="auto"/>
          <w:sz w:val="22"/>
          <w:szCs w:val="22"/>
        </w:rPr>
        <w:t>5</w:t>
      </w:r>
      <w:r w:rsidR="00E031D2">
        <w:rPr>
          <w:bCs/>
          <w:color w:val="auto"/>
          <w:sz w:val="22"/>
          <w:szCs w:val="22"/>
        </w:rPr>
        <w:t>.</w:t>
      </w:r>
      <w:r w:rsidRPr="00142669">
        <w:rPr>
          <w:bCs/>
          <w:color w:val="auto"/>
          <w:sz w:val="22"/>
          <w:szCs w:val="22"/>
        </w:rPr>
        <w:t xml:space="preserve"> </w:t>
      </w:r>
      <w:r w:rsidR="00BB7826" w:rsidRPr="00142669">
        <w:rPr>
          <w:bCs/>
          <w:color w:val="auto"/>
          <w:sz w:val="22"/>
          <w:szCs w:val="22"/>
        </w:rPr>
        <w:t>Cada apresentação terá</w:t>
      </w:r>
      <w:r w:rsidR="007201A2" w:rsidRPr="00142669">
        <w:rPr>
          <w:bCs/>
          <w:color w:val="auto"/>
          <w:sz w:val="22"/>
          <w:szCs w:val="22"/>
        </w:rPr>
        <w:t xml:space="preserve"> o tempo máximo de </w:t>
      </w:r>
      <w:r w:rsidRPr="00142669">
        <w:rPr>
          <w:bCs/>
          <w:color w:val="auto"/>
          <w:sz w:val="22"/>
          <w:szCs w:val="22"/>
        </w:rPr>
        <w:t>15 minutos</w:t>
      </w:r>
      <w:r w:rsidR="007201A2" w:rsidRPr="00142669">
        <w:rPr>
          <w:bCs/>
          <w:color w:val="auto"/>
          <w:sz w:val="22"/>
          <w:szCs w:val="22"/>
        </w:rPr>
        <w:t xml:space="preserve">. </w:t>
      </w:r>
    </w:p>
    <w:p w14:paraId="65047DBB" w14:textId="25F3323D" w:rsidR="001536EF" w:rsidRDefault="00CC48B8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142669">
        <w:rPr>
          <w:bCs/>
          <w:color w:val="auto"/>
          <w:sz w:val="22"/>
          <w:szCs w:val="22"/>
        </w:rPr>
        <w:t>6.</w:t>
      </w:r>
      <w:r w:rsidR="00965878">
        <w:rPr>
          <w:bCs/>
          <w:color w:val="auto"/>
          <w:sz w:val="22"/>
          <w:szCs w:val="22"/>
        </w:rPr>
        <w:t>6</w:t>
      </w:r>
      <w:r w:rsidR="00E031D2">
        <w:rPr>
          <w:bCs/>
          <w:color w:val="auto"/>
          <w:sz w:val="22"/>
          <w:szCs w:val="22"/>
        </w:rPr>
        <w:t>.</w:t>
      </w:r>
      <w:r w:rsidRPr="00142669">
        <w:rPr>
          <w:bCs/>
          <w:color w:val="auto"/>
          <w:sz w:val="22"/>
          <w:szCs w:val="22"/>
        </w:rPr>
        <w:t xml:space="preserve"> </w:t>
      </w:r>
      <w:r w:rsidR="007201A2" w:rsidRPr="00142669">
        <w:rPr>
          <w:bCs/>
          <w:color w:val="auto"/>
          <w:sz w:val="22"/>
          <w:szCs w:val="22"/>
        </w:rPr>
        <w:t xml:space="preserve">O expositor deverá </w:t>
      </w:r>
      <w:r w:rsidR="00675D4A" w:rsidRPr="00142669">
        <w:rPr>
          <w:bCs/>
          <w:color w:val="auto"/>
          <w:sz w:val="22"/>
          <w:szCs w:val="22"/>
        </w:rPr>
        <w:t xml:space="preserve">salvar </w:t>
      </w:r>
      <w:r w:rsidRPr="00142669">
        <w:rPr>
          <w:bCs/>
          <w:color w:val="auto"/>
          <w:sz w:val="22"/>
          <w:szCs w:val="22"/>
        </w:rPr>
        <w:t xml:space="preserve">a apresentação em formato PDF e enviar para a Comissão Organizadora do evento até </w:t>
      </w:r>
      <w:r w:rsidR="00CE6534" w:rsidRPr="00AC44E6">
        <w:rPr>
          <w:bCs/>
          <w:color w:val="auto"/>
          <w:sz w:val="22"/>
          <w:szCs w:val="22"/>
        </w:rPr>
        <w:t xml:space="preserve">o </w:t>
      </w:r>
      <w:r w:rsidRPr="00AC44E6">
        <w:rPr>
          <w:bCs/>
          <w:color w:val="auto"/>
          <w:sz w:val="22"/>
          <w:szCs w:val="22"/>
        </w:rPr>
        <w:t>dia 2</w:t>
      </w:r>
      <w:r w:rsidR="0057673E" w:rsidRPr="00AC44E6">
        <w:rPr>
          <w:bCs/>
          <w:color w:val="auto"/>
          <w:sz w:val="22"/>
          <w:szCs w:val="22"/>
        </w:rPr>
        <w:t>6</w:t>
      </w:r>
      <w:r w:rsidRPr="00AC44E6">
        <w:rPr>
          <w:bCs/>
          <w:color w:val="auto"/>
          <w:sz w:val="22"/>
          <w:szCs w:val="22"/>
        </w:rPr>
        <w:t xml:space="preserve"> de </w:t>
      </w:r>
      <w:r w:rsidR="0057673E" w:rsidRPr="00AC44E6">
        <w:rPr>
          <w:bCs/>
          <w:color w:val="auto"/>
          <w:sz w:val="22"/>
          <w:szCs w:val="22"/>
        </w:rPr>
        <w:t>outubro</w:t>
      </w:r>
      <w:r w:rsidRPr="00AC44E6">
        <w:rPr>
          <w:bCs/>
          <w:color w:val="auto"/>
          <w:sz w:val="22"/>
          <w:szCs w:val="22"/>
        </w:rPr>
        <w:t xml:space="preserve"> de 202</w:t>
      </w:r>
      <w:r w:rsidR="0057673E" w:rsidRPr="00AC44E6">
        <w:rPr>
          <w:bCs/>
          <w:color w:val="auto"/>
          <w:sz w:val="22"/>
          <w:szCs w:val="22"/>
        </w:rPr>
        <w:t>2</w:t>
      </w:r>
      <w:r w:rsidR="007C6E51" w:rsidRPr="00AC44E6">
        <w:rPr>
          <w:bCs/>
          <w:color w:val="auto"/>
          <w:sz w:val="22"/>
          <w:szCs w:val="22"/>
        </w:rPr>
        <w:t>,</w:t>
      </w:r>
      <w:r w:rsidR="007C6E51">
        <w:rPr>
          <w:bCs/>
          <w:color w:val="auto"/>
          <w:sz w:val="22"/>
          <w:szCs w:val="22"/>
        </w:rPr>
        <w:t xml:space="preserve"> </w:t>
      </w:r>
      <w:r w:rsidR="001536EF">
        <w:rPr>
          <w:bCs/>
          <w:color w:val="auto"/>
          <w:sz w:val="22"/>
          <w:szCs w:val="22"/>
        </w:rPr>
        <w:t xml:space="preserve">por meio do e-mail </w:t>
      </w:r>
      <w:hyperlink r:id="rId12" w:history="1">
        <w:r w:rsidR="00181C0A" w:rsidRPr="005B7119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semanadapsicologiafas@aridesa.com.br</w:t>
        </w:r>
      </w:hyperlink>
      <w:r w:rsidR="00181C0A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. </w:t>
      </w:r>
    </w:p>
    <w:p w14:paraId="0EF63AA6" w14:textId="37AC0EFD" w:rsidR="00CC48B8" w:rsidRPr="00142669" w:rsidRDefault="00274C56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142669">
        <w:rPr>
          <w:bCs/>
          <w:color w:val="auto"/>
          <w:sz w:val="22"/>
          <w:szCs w:val="22"/>
        </w:rPr>
        <w:t xml:space="preserve">Parágrafo Único: </w:t>
      </w:r>
      <w:r w:rsidR="00CC48B8" w:rsidRPr="00142669">
        <w:rPr>
          <w:bCs/>
          <w:color w:val="auto"/>
          <w:sz w:val="22"/>
          <w:szCs w:val="22"/>
        </w:rPr>
        <w:t xml:space="preserve">Os arquivos deverão ser nomeados segundo a </w:t>
      </w:r>
      <w:r w:rsidR="00CE6534">
        <w:rPr>
          <w:bCs/>
          <w:color w:val="auto"/>
          <w:sz w:val="22"/>
          <w:szCs w:val="22"/>
        </w:rPr>
        <w:t xml:space="preserve">seguinte </w:t>
      </w:r>
      <w:r w:rsidR="00CC48B8" w:rsidRPr="00142669">
        <w:rPr>
          <w:bCs/>
          <w:color w:val="auto"/>
          <w:sz w:val="22"/>
          <w:szCs w:val="22"/>
        </w:rPr>
        <w:t>formatação</w:t>
      </w:r>
      <w:r w:rsidR="00CE6534">
        <w:rPr>
          <w:bCs/>
          <w:color w:val="auto"/>
          <w:sz w:val="22"/>
          <w:szCs w:val="22"/>
        </w:rPr>
        <w:t>:</w:t>
      </w:r>
      <w:r w:rsidR="00CC48B8" w:rsidRPr="00142669">
        <w:rPr>
          <w:bCs/>
          <w:color w:val="auto"/>
          <w:sz w:val="22"/>
          <w:szCs w:val="22"/>
        </w:rPr>
        <w:t xml:space="preserve"> </w:t>
      </w:r>
      <w:proofErr w:type="spellStart"/>
      <w:r w:rsidR="00CC48B8" w:rsidRPr="00142669">
        <w:rPr>
          <w:bCs/>
          <w:color w:val="auto"/>
          <w:sz w:val="22"/>
          <w:szCs w:val="22"/>
        </w:rPr>
        <w:t>Título_Sobrenome</w:t>
      </w:r>
      <w:proofErr w:type="spellEnd"/>
      <w:r w:rsidR="00CC48B8" w:rsidRPr="00142669">
        <w:rPr>
          <w:bCs/>
          <w:color w:val="auto"/>
          <w:sz w:val="22"/>
          <w:szCs w:val="22"/>
        </w:rPr>
        <w:t xml:space="preserve"> Autores (exemplo: O brincar </w:t>
      </w:r>
      <w:proofErr w:type="spellStart"/>
      <w:r w:rsidR="00CC48B8" w:rsidRPr="00142669">
        <w:rPr>
          <w:bCs/>
          <w:color w:val="auto"/>
          <w:sz w:val="22"/>
          <w:szCs w:val="22"/>
        </w:rPr>
        <w:t>infantil_Freitas_Sousa_Silva</w:t>
      </w:r>
      <w:proofErr w:type="spellEnd"/>
      <w:r w:rsidR="00CC48B8" w:rsidRPr="00142669">
        <w:rPr>
          <w:bCs/>
          <w:color w:val="auto"/>
          <w:sz w:val="22"/>
          <w:szCs w:val="22"/>
        </w:rPr>
        <w:t>);</w:t>
      </w:r>
    </w:p>
    <w:p w14:paraId="52BA8842" w14:textId="64F7355A" w:rsidR="008053AF" w:rsidRDefault="00CC48B8" w:rsidP="00E031D2">
      <w:pPr>
        <w:pStyle w:val="Default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E031D2">
        <w:rPr>
          <w:bCs/>
          <w:color w:val="auto"/>
          <w:sz w:val="22"/>
          <w:szCs w:val="22"/>
        </w:rPr>
        <w:t xml:space="preserve">Cada expositor deverá </w:t>
      </w:r>
      <w:r w:rsidR="007201A2" w:rsidRPr="00E031D2">
        <w:rPr>
          <w:bCs/>
          <w:color w:val="auto"/>
          <w:sz w:val="22"/>
          <w:szCs w:val="22"/>
        </w:rPr>
        <w:t xml:space="preserve">permanecer no local durante toda a sessão de </w:t>
      </w:r>
      <w:r w:rsidRPr="00E031D2">
        <w:rPr>
          <w:bCs/>
          <w:color w:val="auto"/>
          <w:sz w:val="22"/>
          <w:szCs w:val="22"/>
        </w:rPr>
        <w:t>apresentação de trabalhos</w:t>
      </w:r>
      <w:r w:rsidR="007201A2" w:rsidRPr="00E031D2">
        <w:rPr>
          <w:bCs/>
          <w:color w:val="auto"/>
          <w:sz w:val="22"/>
          <w:szCs w:val="22"/>
        </w:rPr>
        <w:t xml:space="preserve">. </w:t>
      </w:r>
    </w:p>
    <w:p w14:paraId="75C86A78" w14:textId="77777777" w:rsidR="00716DC6" w:rsidRPr="00716DC6" w:rsidRDefault="00716DC6" w:rsidP="00716DC6">
      <w:pPr>
        <w:pStyle w:val="Default"/>
        <w:spacing w:line="360" w:lineRule="auto"/>
        <w:ind w:left="360"/>
        <w:jc w:val="both"/>
        <w:rPr>
          <w:bCs/>
          <w:sz w:val="22"/>
          <w:szCs w:val="22"/>
        </w:rPr>
      </w:pPr>
    </w:p>
    <w:p w14:paraId="590A1CC0" w14:textId="546CA7BA" w:rsidR="00E12270" w:rsidRDefault="008053AF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5E2266">
        <w:rPr>
          <w:b/>
          <w:sz w:val="22"/>
          <w:szCs w:val="22"/>
        </w:rPr>
        <w:t>9</w:t>
      </w:r>
      <w:r w:rsidR="00E5173A">
        <w:rPr>
          <w:b/>
          <w:sz w:val="22"/>
          <w:szCs w:val="22"/>
        </w:rPr>
        <w:t>.</w:t>
      </w:r>
      <w:r w:rsidR="00E12270" w:rsidRPr="005E2266">
        <w:rPr>
          <w:b/>
          <w:sz w:val="22"/>
          <w:szCs w:val="22"/>
        </w:rPr>
        <w:t xml:space="preserve"> OFICINAS E MINICURSOS </w:t>
      </w:r>
    </w:p>
    <w:p w14:paraId="676B78F0" w14:textId="77777777" w:rsidR="009D46AE" w:rsidRPr="009D46AE" w:rsidRDefault="009D46AE" w:rsidP="00E031D2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14:paraId="73FDC43E" w14:textId="7AC69E33" w:rsidR="00E12270" w:rsidRPr="001161E9" w:rsidRDefault="008053AF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9</w:t>
      </w:r>
      <w:r w:rsidR="00E12270" w:rsidRPr="005E2266">
        <w:rPr>
          <w:sz w:val="22"/>
          <w:szCs w:val="22"/>
        </w:rPr>
        <w:t>.1</w:t>
      </w:r>
      <w:r w:rsidR="00E031D2">
        <w:rPr>
          <w:sz w:val="22"/>
          <w:szCs w:val="22"/>
        </w:rPr>
        <w:t>.</w:t>
      </w:r>
      <w:r w:rsidR="00E12270" w:rsidRPr="005E2266">
        <w:rPr>
          <w:sz w:val="22"/>
          <w:szCs w:val="22"/>
        </w:rPr>
        <w:t xml:space="preserve"> A relação das Oficinas e dos </w:t>
      </w:r>
      <w:r w:rsidR="00F05CAF" w:rsidRPr="005E2266">
        <w:rPr>
          <w:sz w:val="22"/>
          <w:szCs w:val="22"/>
        </w:rPr>
        <w:t>Minicursos será disponibilizada</w:t>
      </w:r>
      <w:r w:rsidR="00E12270" w:rsidRPr="005E2266">
        <w:rPr>
          <w:sz w:val="22"/>
          <w:szCs w:val="22"/>
        </w:rPr>
        <w:t xml:space="preserve"> pela Comissão Organizadora do evento</w:t>
      </w:r>
      <w:r w:rsidR="00582BD7">
        <w:rPr>
          <w:sz w:val="22"/>
          <w:szCs w:val="22"/>
        </w:rPr>
        <w:t xml:space="preserve"> no </w:t>
      </w:r>
      <w:r w:rsidR="00582BD7" w:rsidRPr="001161E9">
        <w:rPr>
          <w:sz w:val="22"/>
          <w:szCs w:val="22"/>
        </w:rPr>
        <w:t xml:space="preserve">dia </w:t>
      </w:r>
      <w:r w:rsidR="00824F7C" w:rsidRPr="001161E9">
        <w:t>12</w:t>
      </w:r>
      <w:r w:rsidR="001945BC" w:rsidRPr="001161E9">
        <w:t xml:space="preserve"> de outubro de 2022</w:t>
      </w:r>
      <w:r w:rsidR="004D62B0" w:rsidRPr="001161E9">
        <w:t>.</w:t>
      </w:r>
    </w:p>
    <w:p w14:paraId="695E7E33" w14:textId="362F8E33" w:rsidR="00E12270" w:rsidRDefault="008053AF" w:rsidP="00E031D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1161E9">
        <w:rPr>
          <w:sz w:val="22"/>
          <w:szCs w:val="22"/>
        </w:rPr>
        <w:t>9</w:t>
      </w:r>
      <w:r w:rsidR="00E12270" w:rsidRPr="001161E9">
        <w:rPr>
          <w:sz w:val="22"/>
          <w:szCs w:val="22"/>
        </w:rPr>
        <w:t>.2</w:t>
      </w:r>
      <w:r w:rsidR="00E031D2" w:rsidRPr="001161E9">
        <w:rPr>
          <w:sz w:val="22"/>
          <w:szCs w:val="22"/>
        </w:rPr>
        <w:t>.</w:t>
      </w:r>
      <w:r w:rsidR="00E12270" w:rsidRPr="001161E9">
        <w:rPr>
          <w:sz w:val="22"/>
          <w:szCs w:val="22"/>
        </w:rPr>
        <w:t xml:space="preserve"> As inscrições ocorrerão</w:t>
      </w:r>
      <w:r w:rsidR="003627D2" w:rsidRPr="001161E9">
        <w:rPr>
          <w:sz w:val="22"/>
          <w:szCs w:val="22"/>
        </w:rPr>
        <w:t xml:space="preserve"> de </w:t>
      </w:r>
      <w:r w:rsidR="001945BC" w:rsidRPr="001161E9">
        <w:rPr>
          <w:sz w:val="22"/>
          <w:szCs w:val="22"/>
        </w:rPr>
        <w:t>1</w:t>
      </w:r>
      <w:r w:rsidR="00824F7C" w:rsidRPr="001161E9">
        <w:rPr>
          <w:sz w:val="22"/>
          <w:szCs w:val="22"/>
        </w:rPr>
        <w:t>4</w:t>
      </w:r>
      <w:r w:rsidR="001945BC" w:rsidRPr="001161E9">
        <w:rPr>
          <w:sz w:val="22"/>
          <w:szCs w:val="22"/>
        </w:rPr>
        <w:t xml:space="preserve"> a 2</w:t>
      </w:r>
      <w:r w:rsidR="00567BB7" w:rsidRPr="001161E9">
        <w:rPr>
          <w:sz w:val="22"/>
          <w:szCs w:val="22"/>
        </w:rPr>
        <w:t>6</w:t>
      </w:r>
      <w:r w:rsidR="001945BC" w:rsidRPr="001161E9">
        <w:rPr>
          <w:sz w:val="22"/>
          <w:szCs w:val="22"/>
        </w:rPr>
        <w:t xml:space="preserve"> de outubro de 2022</w:t>
      </w:r>
      <w:r w:rsidR="00FD4F09" w:rsidRPr="001161E9">
        <w:rPr>
          <w:sz w:val="22"/>
          <w:szCs w:val="22"/>
        </w:rPr>
        <w:t xml:space="preserve">, </w:t>
      </w:r>
      <w:r w:rsidR="00CE6534" w:rsidRPr="001161E9">
        <w:rPr>
          <w:sz w:val="22"/>
          <w:szCs w:val="22"/>
        </w:rPr>
        <w:t>segundo</w:t>
      </w:r>
      <w:r w:rsidR="00CE6534" w:rsidRPr="001945BC">
        <w:rPr>
          <w:sz w:val="22"/>
          <w:szCs w:val="22"/>
        </w:rPr>
        <w:t xml:space="preserve"> a quantidade</w:t>
      </w:r>
      <w:r w:rsidR="005028F8" w:rsidRPr="001945BC">
        <w:rPr>
          <w:sz w:val="22"/>
          <w:szCs w:val="22"/>
        </w:rPr>
        <w:t xml:space="preserve"> de vagas, </w:t>
      </w:r>
      <w:r w:rsidR="005028F8" w:rsidRPr="001945BC">
        <w:rPr>
          <w:rFonts w:eastAsia="Times New Roman"/>
          <w:color w:val="auto"/>
          <w:sz w:val="22"/>
          <w:szCs w:val="22"/>
          <w:lang w:eastAsia="pt-BR"/>
        </w:rPr>
        <w:t>no link disponível em:</w:t>
      </w:r>
      <w:r w:rsidR="005028F8" w:rsidRPr="001945BC">
        <w:rPr>
          <w:bCs/>
          <w:color w:val="auto"/>
          <w:sz w:val="22"/>
          <w:szCs w:val="22"/>
        </w:rPr>
        <w:t xml:space="preserve"> </w:t>
      </w:r>
      <w:hyperlink r:id="rId13" w:history="1">
        <w:r w:rsidR="00E10FB9" w:rsidRPr="001945BC">
          <w:rPr>
            <w:rStyle w:val="Hyperlink"/>
            <w:bCs/>
            <w:sz w:val="22"/>
            <w:szCs w:val="22"/>
          </w:rPr>
          <w:t>https://faculdadearidesa.edu.br/vi-semana-cientifica-de-psicologia-fas/</w:t>
        </w:r>
      </w:hyperlink>
      <w:r w:rsidR="00E10FB9">
        <w:rPr>
          <w:bCs/>
          <w:color w:val="auto"/>
          <w:sz w:val="22"/>
          <w:szCs w:val="22"/>
        </w:rPr>
        <w:t>.</w:t>
      </w:r>
    </w:p>
    <w:p w14:paraId="691C5825" w14:textId="55E158A8" w:rsidR="00E12270" w:rsidRPr="005E2266" w:rsidRDefault="008053AF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9</w:t>
      </w:r>
      <w:r w:rsidR="00E12270" w:rsidRPr="005E2266">
        <w:rPr>
          <w:sz w:val="22"/>
          <w:szCs w:val="22"/>
        </w:rPr>
        <w:t>.3</w:t>
      </w:r>
      <w:r w:rsidR="00E031D2">
        <w:rPr>
          <w:sz w:val="22"/>
          <w:szCs w:val="22"/>
        </w:rPr>
        <w:t>.</w:t>
      </w:r>
      <w:r w:rsidR="00E12270" w:rsidRPr="005E2266">
        <w:rPr>
          <w:sz w:val="22"/>
          <w:szCs w:val="22"/>
        </w:rPr>
        <w:t xml:space="preserve"> Será disponibilizado certificado de </w:t>
      </w:r>
      <w:r w:rsidRPr="005E2266">
        <w:rPr>
          <w:sz w:val="22"/>
          <w:szCs w:val="22"/>
        </w:rPr>
        <w:t xml:space="preserve">até </w:t>
      </w:r>
      <w:r w:rsidR="00357C05" w:rsidRPr="005E2266">
        <w:rPr>
          <w:sz w:val="22"/>
          <w:szCs w:val="22"/>
        </w:rPr>
        <w:t>2</w:t>
      </w:r>
      <w:r w:rsidR="00E12270" w:rsidRPr="005E2266">
        <w:rPr>
          <w:sz w:val="22"/>
          <w:szCs w:val="22"/>
        </w:rPr>
        <w:t>h/aula pela participação nas oficinas ou</w:t>
      </w:r>
      <w:r w:rsidR="00CE6534">
        <w:rPr>
          <w:sz w:val="22"/>
          <w:szCs w:val="22"/>
        </w:rPr>
        <w:t xml:space="preserve"> nos</w:t>
      </w:r>
      <w:r w:rsidR="00E12270" w:rsidRPr="005E2266">
        <w:rPr>
          <w:sz w:val="22"/>
          <w:szCs w:val="22"/>
        </w:rPr>
        <w:t xml:space="preserve"> minicursos. </w:t>
      </w:r>
    </w:p>
    <w:p w14:paraId="7F6E79AD" w14:textId="4112FD99" w:rsidR="00E12270" w:rsidRPr="005E2266" w:rsidRDefault="009E1E71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9</w:t>
      </w:r>
      <w:r w:rsidR="00E12270" w:rsidRPr="005E2266">
        <w:rPr>
          <w:sz w:val="22"/>
          <w:szCs w:val="22"/>
        </w:rPr>
        <w:t>.4</w:t>
      </w:r>
      <w:r w:rsidR="00E031D2">
        <w:rPr>
          <w:sz w:val="22"/>
          <w:szCs w:val="22"/>
        </w:rPr>
        <w:t>.</w:t>
      </w:r>
      <w:r w:rsidR="00E12270" w:rsidRPr="005E2266">
        <w:rPr>
          <w:sz w:val="22"/>
          <w:szCs w:val="22"/>
        </w:rPr>
        <w:t xml:space="preserve"> Cada participante poderá se inscrever em somente 01</w:t>
      </w:r>
      <w:r w:rsidR="004F261A">
        <w:rPr>
          <w:sz w:val="22"/>
          <w:szCs w:val="22"/>
        </w:rPr>
        <w:t xml:space="preserve"> (uma)</w:t>
      </w:r>
      <w:r w:rsidR="00E12270" w:rsidRPr="005E2266">
        <w:rPr>
          <w:sz w:val="22"/>
          <w:szCs w:val="22"/>
        </w:rPr>
        <w:t xml:space="preserve"> oficina ou </w:t>
      </w:r>
      <w:r w:rsidR="004F261A">
        <w:rPr>
          <w:sz w:val="22"/>
          <w:szCs w:val="22"/>
        </w:rPr>
        <w:t xml:space="preserve">01 (um) </w:t>
      </w:r>
      <w:r w:rsidR="00E12270" w:rsidRPr="005E2266">
        <w:rPr>
          <w:sz w:val="22"/>
          <w:szCs w:val="22"/>
        </w:rPr>
        <w:t xml:space="preserve">minicurso por </w:t>
      </w:r>
      <w:r w:rsidR="004F261A">
        <w:rPr>
          <w:sz w:val="22"/>
          <w:szCs w:val="22"/>
        </w:rPr>
        <w:t>turno</w:t>
      </w:r>
      <w:r w:rsidR="00E12270" w:rsidRPr="005E2266">
        <w:rPr>
          <w:sz w:val="22"/>
          <w:szCs w:val="22"/>
        </w:rPr>
        <w:t xml:space="preserve">, a depender da disponibilidade de vagas. </w:t>
      </w:r>
    </w:p>
    <w:p w14:paraId="4C3ED3D0" w14:textId="488F7844" w:rsidR="00E12270" w:rsidRPr="005E2266" w:rsidRDefault="009E1E71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904602">
        <w:rPr>
          <w:sz w:val="22"/>
          <w:szCs w:val="22"/>
        </w:rPr>
        <w:t>9</w:t>
      </w:r>
      <w:r w:rsidR="00E12270" w:rsidRPr="00904602">
        <w:rPr>
          <w:sz w:val="22"/>
          <w:szCs w:val="22"/>
        </w:rPr>
        <w:t>.5</w:t>
      </w:r>
      <w:r w:rsidR="00E031D2" w:rsidRPr="00904602">
        <w:rPr>
          <w:sz w:val="22"/>
          <w:szCs w:val="22"/>
        </w:rPr>
        <w:t>.</w:t>
      </w:r>
      <w:r w:rsidR="00E12270" w:rsidRPr="00904602">
        <w:rPr>
          <w:sz w:val="22"/>
          <w:szCs w:val="22"/>
        </w:rPr>
        <w:t xml:space="preserve"> As oficinas e os minicursos serão realizados em salas a serem informadas pela Comissão Organizadora.</w:t>
      </w:r>
      <w:r w:rsidR="00E12270" w:rsidRPr="005E2266">
        <w:rPr>
          <w:sz w:val="22"/>
          <w:szCs w:val="22"/>
        </w:rPr>
        <w:t xml:space="preserve"> </w:t>
      </w:r>
    </w:p>
    <w:p w14:paraId="2150B70B" w14:textId="77777777" w:rsidR="00E12270" w:rsidRPr="005E2266" w:rsidRDefault="00E12270" w:rsidP="00E031D2">
      <w:pPr>
        <w:pStyle w:val="Default"/>
        <w:spacing w:line="360" w:lineRule="auto"/>
        <w:jc w:val="both"/>
        <w:rPr>
          <w:sz w:val="22"/>
          <w:szCs w:val="22"/>
        </w:rPr>
      </w:pPr>
    </w:p>
    <w:p w14:paraId="308AEABA" w14:textId="5F56A2A6" w:rsidR="00E12270" w:rsidRDefault="00E12270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5E2266">
        <w:rPr>
          <w:b/>
          <w:sz w:val="22"/>
          <w:szCs w:val="22"/>
        </w:rPr>
        <w:t>1</w:t>
      </w:r>
      <w:r w:rsidR="009E1E71" w:rsidRPr="005E2266">
        <w:rPr>
          <w:b/>
          <w:sz w:val="22"/>
          <w:szCs w:val="22"/>
        </w:rPr>
        <w:t>0</w:t>
      </w:r>
      <w:r w:rsidR="00E5173A">
        <w:rPr>
          <w:b/>
          <w:sz w:val="22"/>
          <w:szCs w:val="22"/>
        </w:rPr>
        <w:t>.</w:t>
      </w:r>
      <w:r w:rsidRPr="005E2266">
        <w:rPr>
          <w:b/>
          <w:sz w:val="22"/>
          <w:szCs w:val="22"/>
        </w:rPr>
        <w:t xml:space="preserve"> CERTIFICADOS </w:t>
      </w:r>
    </w:p>
    <w:p w14:paraId="19AAB0C5" w14:textId="77777777" w:rsidR="009D46AE" w:rsidRPr="009D46AE" w:rsidRDefault="009D46AE" w:rsidP="00E031D2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14:paraId="5C5BB138" w14:textId="48B6B384" w:rsidR="00E12270" w:rsidRPr="005E2266" w:rsidRDefault="009E1E71" w:rsidP="00E031D2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5E2266">
        <w:rPr>
          <w:sz w:val="22"/>
          <w:szCs w:val="22"/>
        </w:rPr>
        <w:t>10</w:t>
      </w:r>
      <w:r w:rsidR="00E12270" w:rsidRPr="005E2266">
        <w:rPr>
          <w:sz w:val="22"/>
          <w:szCs w:val="22"/>
        </w:rPr>
        <w:t>.1</w:t>
      </w:r>
      <w:r w:rsidR="00E031D2">
        <w:rPr>
          <w:sz w:val="22"/>
          <w:szCs w:val="22"/>
        </w:rPr>
        <w:t>.</w:t>
      </w:r>
      <w:r w:rsidR="00E12270" w:rsidRPr="005E2266">
        <w:rPr>
          <w:sz w:val="22"/>
          <w:szCs w:val="22"/>
        </w:rPr>
        <w:t xml:space="preserve"> Os cer</w:t>
      </w:r>
      <w:r w:rsidR="00392717" w:rsidRPr="005E2266">
        <w:rPr>
          <w:sz w:val="22"/>
          <w:szCs w:val="22"/>
        </w:rPr>
        <w:t>tificados de participação na V</w:t>
      </w:r>
      <w:r w:rsidR="00820E29">
        <w:rPr>
          <w:sz w:val="22"/>
          <w:szCs w:val="22"/>
        </w:rPr>
        <w:t>I</w:t>
      </w:r>
      <w:r w:rsidR="00E12270" w:rsidRPr="005E2266">
        <w:rPr>
          <w:sz w:val="22"/>
          <w:szCs w:val="22"/>
        </w:rPr>
        <w:t xml:space="preserve"> Semana de Psicologia da Faculdade Ari de Sá, das oficinas e dos minicursos</w:t>
      </w:r>
      <w:r w:rsidR="005211B5" w:rsidRPr="005E2266">
        <w:rPr>
          <w:sz w:val="22"/>
          <w:szCs w:val="22"/>
        </w:rPr>
        <w:t>,</w:t>
      </w:r>
      <w:r w:rsidR="00E12270" w:rsidRPr="005E2266">
        <w:rPr>
          <w:sz w:val="22"/>
          <w:szCs w:val="22"/>
        </w:rPr>
        <w:t xml:space="preserve"> </w:t>
      </w:r>
      <w:r w:rsidR="00462CD4" w:rsidRPr="005E2266">
        <w:rPr>
          <w:sz w:val="22"/>
          <w:szCs w:val="22"/>
        </w:rPr>
        <w:t>estarão</w:t>
      </w:r>
      <w:r w:rsidR="00E12270" w:rsidRPr="005E2266">
        <w:rPr>
          <w:sz w:val="22"/>
          <w:szCs w:val="22"/>
        </w:rPr>
        <w:t xml:space="preserve"> </w:t>
      </w:r>
      <w:r w:rsidR="00D66153" w:rsidRPr="005E2266">
        <w:rPr>
          <w:sz w:val="22"/>
          <w:szCs w:val="22"/>
        </w:rPr>
        <w:t xml:space="preserve">à disposição dos participantes </w:t>
      </w:r>
      <w:r w:rsidR="00D66153" w:rsidRPr="001945BC">
        <w:rPr>
          <w:sz w:val="22"/>
          <w:szCs w:val="22"/>
        </w:rPr>
        <w:t>a</w:t>
      </w:r>
      <w:r w:rsidR="00E12270" w:rsidRPr="001945BC">
        <w:rPr>
          <w:sz w:val="22"/>
          <w:szCs w:val="22"/>
        </w:rPr>
        <w:t xml:space="preserve"> partir do dia </w:t>
      </w:r>
      <w:r w:rsidR="00824F7C">
        <w:rPr>
          <w:sz w:val="22"/>
          <w:szCs w:val="22"/>
        </w:rPr>
        <w:t>01</w:t>
      </w:r>
      <w:r w:rsidR="00D66153" w:rsidRPr="001945BC">
        <w:rPr>
          <w:sz w:val="22"/>
          <w:szCs w:val="22"/>
        </w:rPr>
        <w:t xml:space="preserve"> de </w:t>
      </w:r>
      <w:r w:rsidR="00824F7C">
        <w:rPr>
          <w:sz w:val="22"/>
          <w:szCs w:val="22"/>
        </w:rPr>
        <w:t>dezembro</w:t>
      </w:r>
      <w:r w:rsidR="00D66153" w:rsidRPr="001945BC">
        <w:rPr>
          <w:sz w:val="22"/>
          <w:szCs w:val="22"/>
        </w:rPr>
        <w:t xml:space="preserve"> de 20</w:t>
      </w:r>
      <w:r w:rsidR="0047378B" w:rsidRPr="001945BC">
        <w:rPr>
          <w:sz w:val="22"/>
          <w:szCs w:val="22"/>
        </w:rPr>
        <w:t>2</w:t>
      </w:r>
      <w:r w:rsidR="001945BC" w:rsidRPr="001945BC">
        <w:rPr>
          <w:sz w:val="22"/>
          <w:szCs w:val="22"/>
        </w:rPr>
        <w:t>2</w:t>
      </w:r>
      <w:r w:rsidR="0047378B" w:rsidRPr="001945BC">
        <w:rPr>
          <w:sz w:val="22"/>
          <w:szCs w:val="22"/>
        </w:rPr>
        <w:t>.</w:t>
      </w:r>
    </w:p>
    <w:p w14:paraId="44AA8E68" w14:textId="247D8348" w:rsidR="00C91EDE" w:rsidRDefault="00C91EDE" w:rsidP="00E031D2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1</w:t>
      </w:r>
      <w:r w:rsidR="009E1E71" w:rsidRPr="005E2266">
        <w:rPr>
          <w:sz w:val="22"/>
          <w:szCs w:val="22"/>
        </w:rPr>
        <w:t>0.2</w:t>
      </w:r>
      <w:r w:rsidR="00E031D2">
        <w:rPr>
          <w:sz w:val="22"/>
          <w:szCs w:val="22"/>
        </w:rPr>
        <w:t>.</w:t>
      </w:r>
      <w:r w:rsidRPr="005E2266">
        <w:rPr>
          <w:sz w:val="22"/>
          <w:szCs w:val="22"/>
        </w:rPr>
        <w:t xml:space="preserve"> Será concedido o certificado ao participante que obtiver, no mínimo, 75% de frequência nas atividades do evento. A frequência será </w:t>
      </w:r>
      <w:r w:rsidR="00730C95">
        <w:rPr>
          <w:sz w:val="22"/>
          <w:szCs w:val="22"/>
        </w:rPr>
        <w:t xml:space="preserve">registrada pelo participante durante a realização das atividades </w:t>
      </w:r>
      <w:r w:rsidR="008B31CB">
        <w:rPr>
          <w:sz w:val="22"/>
          <w:szCs w:val="22"/>
        </w:rPr>
        <w:t xml:space="preserve">por meio da assinatura </w:t>
      </w:r>
      <w:r w:rsidR="00637E2F">
        <w:rPr>
          <w:sz w:val="22"/>
          <w:szCs w:val="22"/>
        </w:rPr>
        <w:t>deste</w:t>
      </w:r>
      <w:r w:rsidR="008B31CB">
        <w:rPr>
          <w:sz w:val="22"/>
          <w:szCs w:val="22"/>
        </w:rPr>
        <w:t>.</w:t>
      </w:r>
    </w:p>
    <w:p w14:paraId="146AA07A" w14:textId="436F1447" w:rsidR="00730C95" w:rsidRPr="005E2266" w:rsidRDefault="00730C95" w:rsidP="00730C95">
      <w:pPr>
        <w:pStyle w:val="Default"/>
        <w:spacing w:line="360" w:lineRule="auto"/>
        <w:jc w:val="both"/>
        <w:rPr>
          <w:sz w:val="22"/>
          <w:szCs w:val="22"/>
        </w:rPr>
      </w:pPr>
      <w:r w:rsidRPr="005E2266">
        <w:rPr>
          <w:sz w:val="22"/>
          <w:szCs w:val="22"/>
        </w:rPr>
        <w:t>10.</w:t>
      </w:r>
      <w:r>
        <w:rPr>
          <w:sz w:val="22"/>
          <w:szCs w:val="22"/>
        </w:rPr>
        <w:t>3.</w:t>
      </w:r>
      <w:r w:rsidRPr="005E2266">
        <w:rPr>
          <w:sz w:val="22"/>
          <w:szCs w:val="22"/>
        </w:rPr>
        <w:t xml:space="preserve"> Será concedido certificado </w:t>
      </w:r>
      <w:r>
        <w:rPr>
          <w:sz w:val="22"/>
          <w:szCs w:val="22"/>
        </w:rPr>
        <w:t>de apresentação de trabalhos aos participantes que comparecerem no dia e no horário previsto</w:t>
      </w:r>
      <w:r w:rsidR="00512A7B">
        <w:rPr>
          <w:sz w:val="22"/>
          <w:szCs w:val="22"/>
        </w:rPr>
        <w:t xml:space="preserve"> para a exposição de s</w:t>
      </w:r>
      <w:r w:rsidR="00CB4F84">
        <w:rPr>
          <w:sz w:val="22"/>
          <w:szCs w:val="22"/>
        </w:rPr>
        <w:t xml:space="preserve">eus </w:t>
      </w:r>
      <w:r w:rsidR="00BA728B">
        <w:rPr>
          <w:sz w:val="22"/>
          <w:szCs w:val="22"/>
        </w:rPr>
        <w:t>trabalhos</w:t>
      </w:r>
      <w:r w:rsidR="00512A7B">
        <w:rPr>
          <w:sz w:val="22"/>
          <w:szCs w:val="22"/>
        </w:rPr>
        <w:t>.</w:t>
      </w:r>
    </w:p>
    <w:p w14:paraId="5E25F62F" w14:textId="77777777" w:rsidR="00E12270" w:rsidRPr="005E2266" w:rsidRDefault="00E12270" w:rsidP="00E031D2">
      <w:pPr>
        <w:pStyle w:val="Default"/>
        <w:spacing w:line="360" w:lineRule="auto"/>
        <w:jc w:val="both"/>
        <w:rPr>
          <w:sz w:val="22"/>
          <w:szCs w:val="22"/>
        </w:rPr>
      </w:pPr>
    </w:p>
    <w:p w14:paraId="71625112" w14:textId="1989C812" w:rsidR="00E12270" w:rsidRDefault="009E1E71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5E2266">
        <w:rPr>
          <w:b/>
          <w:sz w:val="22"/>
          <w:szCs w:val="22"/>
        </w:rPr>
        <w:t>11</w:t>
      </w:r>
      <w:r w:rsidR="00E5173A">
        <w:rPr>
          <w:b/>
          <w:sz w:val="22"/>
          <w:szCs w:val="22"/>
        </w:rPr>
        <w:t>.</w:t>
      </w:r>
      <w:r w:rsidR="00E36D1C" w:rsidRPr="005E2266">
        <w:rPr>
          <w:b/>
          <w:sz w:val="22"/>
          <w:szCs w:val="22"/>
        </w:rPr>
        <w:t xml:space="preserve"> INFORMAÇÕES</w:t>
      </w:r>
      <w:r w:rsidR="00E12270" w:rsidRPr="005E2266">
        <w:rPr>
          <w:b/>
          <w:sz w:val="22"/>
          <w:szCs w:val="22"/>
        </w:rPr>
        <w:t xml:space="preserve"> </w:t>
      </w:r>
    </w:p>
    <w:p w14:paraId="55CD0E77" w14:textId="77777777" w:rsidR="009D46AE" w:rsidRPr="005E2266" w:rsidRDefault="009D46AE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14:paraId="4FF40603" w14:textId="0AE9869A" w:rsidR="00954940" w:rsidRDefault="00E12270" w:rsidP="00E031D2">
      <w:pPr>
        <w:spacing w:after="0" w:line="360" w:lineRule="auto"/>
        <w:jc w:val="both"/>
        <w:rPr>
          <w:rFonts w:ascii="Roboto" w:hAnsi="Roboto"/>
          <w:spacing w:val="3"/>
          <w:sz w:val="21"/>
          <w:szCs w:val="21"/>
          <w:shd w:val="clear" w:color="auto" w:fill="FFFFFF"/>
        </w:rPr>
      </w:pPr>
      <w:r w:rsidRPr="00567BB7">
        <w:rPr>
          <w:rFonts w:ascii="Arial" w:hAnsi="Arial" w:cs="Arial"/>
        </w:rPr>
        <w:t xml:space="preserve">Para quaisquer informações, </w:t>
      </w:r>
      <w:r w:rsidR="00BC0BBF" w:rsidRPr="00567BB7">
        <w:rPr>
          <w:rFonts w:ascii="Arial" w:hAnsi="Arial" w:cs="Arial"/>
        </w:rPr>
        <w:t xml:space="preserve">entre em contato através do nosso telefone </w:t>
      </w:r>
      <w:r w:rsidR="00E031D2" w:rsidRPr="00567BB7">
        <w:rPr>
          <w:rFonts w:ascii="Arial" w:hAnsi="Arial" w:cs="Arial"/>
        </w:rPr>
        <w:t>(</w:t>
      </w:r>
      <w:r w:rsidR="00954940" w:rsidRPr="00567BB7">
        <w:rPr>
          <w:rFonts w:ascii="Arial" w:hAnsi="Arial" w:cs="Arial"/>
        </w:rPr>
        <w:t>3077.9700</w:t>
      </w:r>
      <w:r w:rsidR="00E031D2" w:rsidRPr="00567BB7">
        <w:rPr>
          <w:rFonts w:ascii="Arial" w:hAnsi="Arial" w:cs="Arial"/>
        </w:rPr>
        <w:t>)</w:t>
      </w:r>
      <w:r w:rsidR="00954940" w:rsidRPr="00567BB7">
        <w:rPr>
          <w:rFonts w:ascii="Arial" w:hAnsi="Arial" w:cs="Arial"/>
        </w:rPr>
        <w:t xml:space="preserve"> e e-mail: </w:t>
      </w:r>
      <w:hyperlink r:id="rId14" w:history="1">
        <w:r w:rsidR="00181C0A" w:rsidRPr="005B7119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semanadapsicologiafas@aridesa.com.br</w:t>
        </w:r>
      </w:hyperlink>
    </w:p>
    <w:p w14:paraId="4DB1C197" w14:textId="77777777" w:rsidR="00181C0A" w:rsidRDefault="00181C0A" w:rsidP="00E031D2">
      <w:pPr>
        <w:spacing w:after="0" w:line="360" w:lineRule="auto"/>
        <w:jc w:val="both"/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  <w:bookmarkStart w:id="0" w:name="_GoBack"/>
      <w:bookmarkEnd w:id="0"/>
    </w:p>
    <w:p w14:paraId="35CFFD5C" w14:textId="77777777" w:rsidR="009D46AE" w:rsidRPr="005E2266" w:rsidRDefault="009D46AE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14:paraId="77A5682D" w14:textId="77777777" w:rsidR="009D46AE" w:rsidRDefault="009D46AE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14:paraId="4FBE805E" w14:textId="1F9A7026" w:rsidR="00E12270" w:rsidRDefault="009E1E71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5E2266">
        <w:rPr>
          <w:b/>
          <w:sz w:val="22"/>
          <w:szCs w:val="22"/>
        </w:rPr>
        <w:t>12</w:t>
      </w:r>
      <w:r w:rsidR="00E5173A">
        <w:rPr>
          <w:b/>
          <w:sz w:val="22"/>
          <w:szCs w:val="22"/>
        </w:rPr>
        <w:t>.</w:t>
      </w:r>
      <w:r w:rsidR="00E12270" w:rsidRPr="005E2266">
        <w:rPr>
          <w:b/>
          <w:sz w:val="22"/>
          <w:szCs w:val="22"/>
        </w:rPr>
        <w:t xml:space="preserve"> </w:t>
      </w:r>
      <w:r w:rsidR="00C12F13">
        <w:rPr>
          <w:b/>
          <w:sz w:val="22"/>
          <w:szCs w:val="22"/>
        </w:rPr>
        <w:t>DAS DISPOSIÇÕES FINAIS</w:t>
      </w:r>
    </w:p>
    <w:p w14:paraId="02CD2791" w14:textId="77777777" w:rsidR="009D46AE" w:rsidRPr="005E2266" w:rsidRDefault="009D46AE" w:rsidP="00E031D2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14:paraId="50B793B5" w14:textId="533E6F3A" w:rsidR="00E82522" w:rsidRPr="005E2266" w:rsidRDefault="00C12F13" w:rsidP="00E031D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12.1 </w:t>
      </w:r>
      <w:r w:rsidR="00EA26BA">
        <w:rPr>
          <w:sz w:val="22"/>
          <w:szCs w:val="22"/>
        </w:rPr>
        <w:t>Os c</w:t>
      </w:r>
      <w:r w:rsidR="00E12270" w:rsidRPr="005E2266">
        <w:rPr>
          <w:sz w:val="22"/>
          <w:szCs w:val="22"/>
        </w:rPr>
        <w:t xml:space="preserve">asos omissos neste Edital serão resolvidos pela Comissão Organizadora do evento. </w:t>
      </w:r>
    </w:p>
    <w:p w14:paraId="6F74D332" w14:textId="6FD729C9" w:rsidR="00006A3B" w:rsidRPr="005E2266" w:rsidRDefault="00006A3B" w:rsidP="00E031D2">
      <w:pPr>
        <w:pStyle w:val="Default"/>
        <w:spacing w:line="360" w:lineRule="auto"/>
        <w:jc w:val="both"/>
        <w:rPr>
          <w:sz w:val="22"/>
          <w:szCs w:val="22"/>
        </w:rPr>
      </w:pPr>
    </w:p>
    <w:p w14:paraId="2C6AF157" w14:textId="064BFECB" w:rsidR="00006A3B" w:rsidRPr="005E2266" w:rsidRDefault="00006A3B" w:rsidP="00E031D2">
      <w:pPr>
        <w:pStyle w:val="Default"/>
        <w:spacing w:line="360" w:lineRule="auto"/>
        <w:jc w:val="center"/>
        <w:rPr>
          <w:sz w:val="22"/>
          <w:szCs w:val="22"/>
        </w:rPr>
      </w:pPr>
      <w:r w:rsidRPr="001161E9">
        <w:rPr>
          <w:sz w:val="22"/>
          <w:szCs w:val="22"/>
        </w:rPr>
        <w:t xml:space="preserve">Fortaleza, </w:t>
      </w:r>
      <w:r w:rsidR="007D273A" w:rsidRPr="001161E9">
        <w:rPr>
          <w:sz w:val="22"/>
          <w:szCs w:val="22"/>
        </w:rPr>
        <w:t>14</w:t>
      </w:r>
      <w:r w:rsidRPr="001161E9">
        <w:rPr>
          <w:sz w:val="22"/>
          <w:szCs w:val="22"/>
        </w:rPr>
        <w:t xml:space="preserve"> de </w:t>
      </w:r>
      <w:r w:rsidR="006A032C" w:rsidRPr="001161E9">
        <w:rPr>
          <w:sz w:val="22"/>
          <w:szCs w:val="22"/>
        </w:rPr>
        <w:t>setembro</w:t>
      </w:r>
      <w:r w:rsidRPr="001161E9">
        <w:rPr>
          <w:sz w:val="22"/>
          <w:szCs w:val="22"/>
        </w:rPr>
        <w:t xml:space="preserve"> de 202</w:t>
      </w:r>
      <w:r w:rsidR="006A032C" w:rsidRPr="001161E9">
        <w:rPr>
          <w:sz w:val="22"/>
          <w:szCs w:val="22"/>
        </w:rPr>
        <w:t>2</w:t>
      </w:r>
      <w:r w:rsidRPr="001161E9">
        <w:rPr>
          <w:sz w:val="22"/>
          <w:szCs w:val="22"/>
        </w:rPr>
        <w:t>.</w:t>
      </w:r>
    </w:p>
    <w:p w14:paraId="5482A326" w14:textId="4F86BA1C" w:rsidR="005E2266" w:rsidRDefault="005E2266" w:rsidP="00E031D2">
      <w:pPr>
        <w:pStyle w:val="Default"/>
        <w:spacing w:line="360" w:lineRule="auto"/>
        <w:rPr>
          <w:sz w:val="22"/>
          <w:szCs w:val="22"/>
        </w:rPr>
      </w:pPr>
    </w:p>
    <w:p w14:paraId="7E9EA01B" w14:textId="67300C9B" w:rsidR="009D46AE" w:rsidRDefault="009D46AE" w:rsidP="00E031D2">
      <w:pPr>
        <w:pStyle w:val="Default"/>
        <w:spacing w:line="360" w:lineRule="auto"/>
        <w:rPr>
          <w:sz w:val="22"/>
          <w:szCs w:val="22"/>
        </w:rPr>
      </w:pPr>
    </w:p>
    <w:p w14:paraId="5DF76951" w14:textId="4E2682A7" w:rsidR="009D46AE" w:rsidRDefault="009D46AE" w:rsidP="00E031D2">
      <w:pPr>
        <w:pStyle w:val="Default"/>
        <w:spacing w:line="360" w:lineRule="auto"/>
        <w:rPr>
          <w:sz w:val="22"/>
          <w:szCs w:val="22"/>
        </w:rPr>
      </w:pPr>
    </w:p>
    <w:p w14:paraId="556557BA" w14:textId="54DE2E54" w:rsidR="009D46AE" w:rsidRPr="005E2266" w:rsidRDefault="007D273A" w:rsidP="009D46AE">
      <w:pPr>
        <w:pStyle w:val="Default"/>
        <w:spacing w:line="360" w:lineRule="auto"/>
        <w:jc w:val="center"/>
        <w:rPr>
          <w:sz w:val="22"/>
          <w:szCs w:val="22"/>
        </w:rPr>
      </w:pPr>
      <w:r w:rsidRPr="007D273A">
        <w:rPr>
          <w:noProof/>
          <w:sz w:val="22"/>
          <w:szCs w:val="22"/>
          <w:lang w:eastAsia="pt-BR"/>
        </w:rPr>
        <w:drawing>
          <wp:inline distT="0" distB="0" distL="0" distR="0" wp14:anchorId="3FFCF7E6" wp14:editId="6FE041C9">
            <wp:extent cx="2275750" cy="355124"/>
            <wp:effectExtent l="0" t="0" r="0" b="0"/>
            <wp:docPr id="5" name="Imagem 5" descr="C:\Users\Erika\Desktop\Erika_Azu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a\Desktop\Erika_Azul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394" cy="3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1782" w14:textId="4344ACA9" w:rsidR="00D84117" w:rsidRDefault="00D84117" w:rsidP="00E031D2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Comissão Organizadora</w:t>
      </w:r>
    </w:p>
    <w:p w14:paraId="3CA09BE6" w14:textId="0A5A3809" w:rsidR="009D46AE" w:rsidRDefault="009D46AE" w:rsidP="00E031D2">
      <w:pPr>
        <w:pStyle w:val="Default"/>
        <w:spacing w:line="360" w:lineRule="auto"/>
        <w:jc w:val="center"/>
        <w:rPr>
          <w:sz w:val="22"/>
          <w:szCs w:val="22"/>
        </w:rPr>
      </w:pPr>
    </w:p>
    <w:p w14:paraId="54549618" w14:textId="42247887" w:rsidR="009D46AE" w:rsidRDefault="009D46AE" w:rsidP="00E031D2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 wp14:anchorId="242E3205" wp14:editId="12814614">
            <wp:simplePos x="0" y="0"/>
            <wp:positionH relativeFrom="column">
              <wp:posOffset>1809115</wp:posOffset>
            </wp:positionH>
            <wp:positionV relativeFrom="paragraph">
              <wp:posOffset>45085</wp:posOffset>
            </wp:positionV>
            <wp:extent cx="1604775" cy="69494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75" cy="6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22E62" w14:textId="22213279" w:rsidR="009D46AE" w:rsidRPr="005E2266" w:rsidRDefault="009D46AE" w:rsidP="00E031D2">
      <w:pPr>
        <w:pStyle w:val="Default"/>
        <w:spacing w:line="360" w:lineRule="auto"/>
        <w:jc w:val="center"/>
        <w:rPr>
          <w:sz w:val="22"/>
          <w:szCs w:val="22"/>
        </w:rPr>
      </w:pPr>
    </w:p>
    <w:p w14:paraId="5FA10CE0" w14:textId="77777777" w:rsidR="009D46AE" w:rsidRDefault="009D46AE" w:rsidP="00E031D2">
      <w:pPr>
        <w:pStyle w:val="Default"/>
        <w:spacing w:line="360" w:lineRule="auto"/>
        <w:jc w:val="center"/>
        <w:rPr>
          <w:sz w:val="22"/>
          <w:szCs w:val="22"/>
        </w:rPr>
      </w:pPr>
    </w:p>
    <w:p w14:paraId="5658C913" w14:textId="27B4D6CC" w:rsidR="00614303" w:rsidRPr="005E2266" w:rsidRDefault="00614303" w:rsidP="00E031D2">
      <w:pPr>
        <w:pStyle w:val="Default"/>
        <w:spacing w:line="360" w:lineRule="auto"/>
        <w:jc w:val="center"/>
        <w:rPr>
          <w:sz w:val="22"/>
          <w:szCs w:val="22"/>
        </w:rPr>
      </w:pPr>
      <w:r w:rsidRPr="005E2266">
        <w:rPr>
          <w:sz w:val="22"/>
          <w:szCs w:val="22"/>
        </w:rPr>
        <w:t>Coordenação de Psicologia</w:t>
      </w:r>
    </w:p>
    <w:sectPr w:rsidR="00614303" w:rsidRPr="005E2266" w:rsidSect="006B18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5127" w14:textId="77777777" w:rsidR="00A45969" w:rsidRDefault="00A45969" w:rsidP="00600C27">
      <w:pPr>
        <w:spacing w:after="0" w:line="240" w:lineRule="auto"/>
      </w:pPr>
      <w:r>
        <w:separator/>
      </w:r>
    </w:p>
  </w:endnote>
  <w:endnote w:type="continuationSeparator" w:id="0">
    <w:p w14:paraId="2D2A2D8E" w14:textId="77777777" w:rsidR="00A45969" w:rsidRDefault="00A45969" w:rsidP="0060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B4C2" w14:textId="77777777" w:rsidR="006B180B" w:rsidRDefault="006B18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7020" w14:textId="77777777" w:rsidR="00D90AB1" w:rsidRDefault="00D90AB1" w:rsidP="00600C27">
    <w:pPr>
      <w:pStyle w:val="Rodap"/>
      <w:jc w:val="center"/>
      <w:rPr>
        <w:rFonts w:ascii="Century Gothic" w:hAnsi="Century Gothic"/>
        <w:sz w:val="14"/>
        <w:szCs w:val="14"/>
      </w:rPr>
    </w:pPr>
  </w:p>
  <w:p w14:paraId="537D42A8" w14:textId="77777777" w:rsidR="00D90AB1" w:rsidRDefault="00D90AB1" w:rsidP="00600C27">
    <w:pPr>
      <w:pStyle w:val="Rodap"/>
      <w:jc w:val="center"/>
      <w:rPr>
        <w:rFonts w:ascii="Century Gothic" w:hAnsi="Century Gothic"/>
        <w:sz w:val="14"/>
        <w:szCs w:val="14"/>
      </w:rPr>
    </w:pPr>
  </w:p>
  <w:p w14:paraId="0773085E" w14:textId="411D7877" w:rsidR="00D90AB1" w:rsidRDefault="006B180B" w:rsidP="006B180B">
    <w:pPr>
      <w:pStyle w:val="Rodap"/>
      <w:tabs>
        <w:tab w:val="clear" w:pos="8504"/>
        <w:tab w:val="left" w:pos="7017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</w:p>
  <w:p w14:paraId="6314AFC0" w14:textId="77777777" w:rsidR="00D90AB1" w:rsidRDefault="00D90AB1" w:rsidP="00600C27">
    <w:pPr>
      <w:pStyle w:val="Rodap"/>
      <w:jc w:val="center"/>
      <w:rPr>
        <w:rFonts w:ascii="Century Gothic" w:hAnsi="Century Gothic"/>
        <w:sz w:val="14"/>
        <w:szCs w:val="14"/>
      </w:rPr>
    </w:pPr>
  </w:p>
  <w:p w14:paraId="2BA73C08" w14:textId="77777777" w:rsidR="00600C27" w:rsidRPr="00881385" w:rsidRDefault="00600C27" w:rsidP="00600C27">
    <w:pPr>
      <w:pStyle w:val="Rodap"/>
      <w:jc w:val="center"/>
      <w:rPr>
        <w:rFonts w:ascii="Century Gothic" w:hAnsi="Century Gothic"/>
        <w:sz w:val="14"/>
        <w:szCs w:val="14"/>
      </w:rPr>
    </w:pPr>
    <w:r w:rsidRPr="00881385">
      <w:rPr>
        <w:rFonts w:ascii="Century Gothic" w:hAnsi="Century Gothic"/>
        <w:sz w:val="14"/>
        <w:szCs w:val="14"/>
      </w:rPr>
      <w:t>Avenida Heráclito Graça, 826 – Centro – Fortaleza/CE – CEP 60140-060 | Fone (85) 3077-9700</w:t>
    </w:r>
  </w:p>
  <w:p w14:paraId="49B6CC3B" w14:textId="77777777" w:rsidR="00600C27" w:rsidRPr="00881385" w:rsidRDefault="00600C27" w:rsidP="00600C27">
    <w:pPr>
      <w:pStyle w:val="Rodap"/>
      <w:jc w:val="center"/>
      <w:rPr>
        <w:rFonts w:ascii="Century Gothic" w:hAnsi="Century Gothic"/>
        <w:sz w:val="14"/>
        <w:szCs w:val="14"/>
      </w:rPr>
    </w:pPr>
    <w:r w:rsidRPr="00881385">
      <w:rPr>
        <w:rFonts w:ascii="Century Gothic" w:hAnsi="Century Gothic"/>
        <w:sz w:val="14"/>
        <w:szCs w:val="14"/>
      </w:rPr>
      <w:t>www.faculdadearidesa.com.br | fas@aridesa.com.br | facebook.com/</w:t>
    </w:r>
    <w:proofErr w:type="spellStart"/>
    <w:r w:rsidRPr="00881385">
      <w:rPr>
        <w:rFonts w:ascii="Century Gothic" w:hAnsi="Century Gothic"/>
        <w:sz w:val="14"/>
        <w:szCs w:val="14"/>
      </w:rPr>
      <w:t>faculdadearidesa</w:t>
    </w:r>
    <w:proofErr w:type="spellEnd"/>
  </w:p>
  <w:p w14:paraId="04C5DEA9" w14:textId="77777777" w:rsidR="00600C27" w:rsidRDefault="00600C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1BBF" w14:textId="77777777" w:rsidR="006B180B" w:rsidRDefault="006B18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A096" w14:textId="77777777" w:rsidR="00A45969" w:rsidRDefault="00A45969" w:rsidP="00600C27">
      <w:pPr>
        <w:spacing w:after="0" w:line="240" w:lineRule="auto"/>
      </w:pPr>
      <w:r>
        <w:separator/>
      </w:r>
    </w:p>
  </w:footnote>
  <w:footnote w:type="continuationSeparator" w:id="0">
    <w:p w14:paraId="6B6A7055" w14:textId="77777777" w:rsidR="00A45969" w:rsidRDefault="00A45969" w:rsidP="0060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B5CE" w14:textId="77777777" w:rsidR="006B180B" w:rsidRDefault="006B18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8" w:type="dxa"/>
      <w:tblInd w:w="-142" w:type="dxa"/>
      <w:tblLook w:val="04A0" w:firstRow="1" w:lastRow="0" w:firstColumn="1" w:lastColumn="0" w:noHBand="0" w:noVBand="1"/>
    </w:tblPr>
    <w:tblGrid>
      <w:gridCol w:w="3307"/>
      <w:gridCol w:w="6851"/>
    </w:tblGrid>
    <w:tr w:rsidR="001A74F5" w:rsidRPr="001147B5" w14:paraId="024AC7FA" w14:textId="77777777" w:rsidTr="006B180B">
      <w:trPr>
        <w:trHeight w:val="628"/>
      </w:trPr>
      <w:tc>
        <w:tcPr>
          <w:tcW w:w="3307" w:type="dxa"/>
        </w:tcPr>
        <w:p w14:paraId="48C22260" w14:textId="77777777" w:rsidR="001A74F5" w:rsidRDefault="001A74F5" w:rsidP="001A74F5">
          <w:pPr>
            <w:pStyle w:val="Cabealho"/>
            <w:ind w:left="-709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9E674A0" wp14:editId="55868A21">
                <wp:simplePos x="0" y="0"/>
                <wp:positionH relativeFrom="column">
                  <wp:posOffset>-157793</wp:posOffset>
                </wp:positionH>
                <wp:positionV relativeFrom="paragraph">
                  <wp:posOffset>796</wp:posOffset>
                </wp:positionV>
                <wp:extent cx="1819275" cy="419100"/>
                <wp:effectExtent l="0" t="0" r="9525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51" w:type="dxa"/>
          <w:vAlign w:val="center"/>
        </w:tcPr>
        <w:p w14:paraId="5AADA83F" w14:textId="77777777" w:rsidR="001A74F5" w:rsidRPr="008E2F0F" w:rsidRDefault="001A74F5" w:rsidP="001A74F5">
          <w:pPr>
            <w:pStyle w:val="Cabealho"/>
            <w:jc w:val="center"/>
            <w:rPr>
              <w:rFonts w:ascii="Century Gothic" w:hAnsi="Century Gothic"/>
              <w:sz w:val="18"/>
              <w:szCs w:val="14"/>
            </w:rPr>
          </w:pPr>
          <w:r w:rsidRPr="008E2F0F">
            <w:rPr>
              <w:rFonts w:ascii="Century Gothic" w:hAnsi="Century Gothic"/>
              <w:sz w:val="18"/>
              <w:szCs w:val="14"/>
            </w:rPr>
            <w:t>Credenciada pela Portaria MEC nº 416/2015 de 28 de abril de 2015,</w:t>
          </w:r>
        </w:p>
        <w:p w14:paraId="531C5DE4" w14:textId="77777777" w:rsidR="001A74F5" w:rsidRPr="001147B5" w:rsidRDefault="001A74F5" w:rsidP="001A74F5">
          <w:pPr>
            <w:pStyle w:val="Cabealho"/>
            <w:jc w:val="center"/>
            <w:rPr>
              <w:rFonts w:ascii="Century Gothic" w:hAnsi="Century Gothic"/>
              <w:sz w:val="14"/>
              <w:szCs w:val="14"/>
            </w:rPr>
          </w:pPr>
          <w:r w:rsidRPr="008E2F0F">
            <w:rPr>
              <w:rFonts w:ascii="Century Gothic" w:hAnsi="Century Gothic"/>
              <w:sz w:val="18"/>
              <w:szCs w:val="14"/>
            </w:rPr>
            <w:t>publicada no DOU nº 80, seção 1, p.31, de 29 de abril de 2015</w:t>
          </w:r>
        </w:p>
      </w:tc>
    </w:tr>
  </w:tbl>
  <w:p w14:paraId="0C183DE9" w14:textId="77777777" w:rsidR="001A74F5" w:rsidRDefault="001A74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25818" w14:textId="77777777" w:rsidR="006B180B" w:rsidRDefault="006B18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3BD8"/>
    <w:multiLevelType w:val="hybridMultilevel"/>
    <w:tmpl w:val="FD041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2B84"/>
    <w:multiLevelType w:val="multilevel"/>
    <w:tmpl w:val="454E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37741D"/>
    <w:multiLevelType w:val="hybridMultilevel"/>
    <w:tmpl w:val="9022FC04"/>
    <w:lvl w:ilvl="0" w:tplc="BFBAB9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5272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0EBC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306C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0D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A29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F04F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60F3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F64B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6C1191E"/>
    <w:multiLevelType w:val="hybridMultilevel"/>
    <w:tmpl w:val="0C905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556BB"/>
    <w:multiLevelType w:val="hybridMultilevel"/>
    <w:tmpl w:val="26FCF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1CA5"/>
    <w:multiLevelType w:val="multilevel"/>
    <w:tmpl w:val="3B9AE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543B84"/>
    <w:multiLevelType w:val="hybridMultilevel"/>
    <w:tmpl w:val="DA548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3DBF"/>
    <w:multiLevelType w:val="hybridMultilevel"/>
    <w:tmpl w:val="0DAE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F"/>
    <w:rsid w:val="00006A3B"/>
    <w:rsid w:val="00006CDE"/>
    <w:rsid w:val="000207B8"/>
    <w:rsid w:val="00024835"/>
    <w:rsid w:val="000408F6"/>
    <w:rsid w:val="0004443B"/>
    <w:rsid w:val="00055C4D"/>
    <w:rsid w:val="00062F50"/>
    <w:rsid w:val="00064E47"/>
    <w:rsid w:val="0007376F"/>
    <w:rsid w:val="00093071"/>
    <w:rsid w:val="000C5EDF"/>
    <w:rsid w:val="000D2CCF"/>
    <w:rsid w:val="000F1148"/>
    <w:rsid w:val="000F679F"/>
    <w:rsid w:val="001116B1"/>
    <w:rsid w:val="001161E9"/>
    <w:rsid w:val="001245F0"/>
    <w:rsid w:val="00130088"/>
    <w:rsid w:val="00132A90"/>
    <w:rsid w:val="00142669"/>
    <w:rsid w:val="001440E8"/>
    <w:rsid w:val="001446D5"/>
    <w:rsid w:val="0015069B"/>
    <w:rsid w:val="001536EF"/>
    <w:rsid w:val="00156A6B"/>
    <w:rsid w:val="00164DB4"/>
    <w:rsid w:val="0018055D"/>
    <w:rsid w:val="00181A09"/>
    <w:rsid w:val="00181C0A"/>
    <w:rsid w:val="001945BC"/>
    <w:rsid w:val="00194C9C"/>
    <w:rsid w:val="001953B8"/>
    <w:rsid w:val="001A74F5"/>
    <w:rsid w:val="001C4F35"/>
    <w:rsid w:val="001D6A6C"/>
    <w:rsid w:val="001E068C"/>
    <w:rsid w:val="001E1679"/>
    <w:rsid w:val="00205B31"/>
    <w:rsid w:val="00212E07"/>
    <w:rsid w:val="002303EE"/>
    <w:rsid w:val="0023210E"/>
    <w:rsid w:val="0023556F"/>
    <w:rsid w:val="00243CEC"/>
    <w:rsid w:val="00257123"/>
    <w:rsid w:val="00266D09"/>
    <w:rsid w:val="0027145F"/>
    <w:rsid w:val="00274C56"/>
    <w:rsid w:val="00274DC2"/>
    <w:rsid w:val="00276C7B"/>
    <w:rsid w:val="002A6454"/>
    <w:rsid w:val="002B3ED3"/>
    <w:rsid w:val="002F230C"/>
    <w:rsid w:val="00317B08"/>
    <w:rsid w:val="00331970"/>
    <w:rsid w:val="00332F91"/>
    <w:rsid w:val="00335294"/>
    <w:rsid w:val="00342581"/>
    <w:rsid w:val="00357C05"/>
    <w:rsid w:val="003627D2"/>
    <w:rsid w:val="00363D93"/>
    <w:rsid w:val="00366F77"/>
    <w:rsid w:val="00370D66"/>
    <w:rsid w:val="00381112"/>
    <w:rsid w:val="00392717"/>
    <w:rsid w:val="003977A9"/>
    <w:rsid w:val="003A21E2"/>
    <w:rsid w:val="003B190F"/>
    <w:rsid w:val="003C52F2"/>
    <w:rsid w:val="003D1CDE"/>
    <w:rsid w:val="003F2553"/>
    <w:rsid w:val="00404E4D"/>
    <w:rsid w:val="00413AD4"/>
    <w:rsid w:val="00420D31"/>
    <w:rsid w:val="00422DC4"/>
    <w:rsid w:val="00436627"/>
    <w:rsid w:val="0044341D"/>
    <w:rsid w:val="00446675"/>
    <w:rsid w:val="0045380B"/>
    <w:rsid w:val="00462CD4"/>
    <w:rsid w:val="0047378B"/>
    <w:rsid w:val="00483F59"/>
    <w:rsid w:val="004941F4"/>
    <w:rsid w:val="004A281F"/>
    <w:rsid w:val="004A3651"/>
    <w:rsid w:val="004A416B"/>
    <w:rsid w:val="004A492F"/>
    <w:rsid w:val="004B0674"/>
    <w:rsid w:val="004B14F9"/>
    <w:rsid w:val="004B3105"/>
    <w:rsid w:val="004D62B0"/>
    <w:rsid w:val="004E08C9"/>
    <w:rsid w:val="004E3E17"/>
    <w:rsid w:val="004E4575"/>
    <w:rsid w:val="004F261A"/>
    <w:rsid w:val="004F2A28"/>
    <w:rsid w:val="00500ECC"/>
    <w:rsid w:val="005028F8"/>
    <w:rsid w:val="00512A7B"/>
    <w:rsid w:val="005211B5"/>
    <w:rsid w:val="00563816"/>
    <w:rsid w:val="00567BB7"/>
    <w:rsid w:val="00574435"/>
    <w:rsid w:val="0057673E"/>
    <w:rsid w:val="0058002B"/>
    <w:rsid w:val="00582BD7"/>
    <w:rsid w:val="00584979"/>
    <w:rsid w:val="00592751"/>
    <w:rsid w:val="005A0052"/>
    <w:rsid w:val="005A0785"/>
    <w:rsid w:val="005A4DB4"/>
    <w:rsid w:val="005B5F6F"/>
    <w:rsid w:val="005C19D3"/>
    <w:rsid w:val="005E2266"/>
    <w:rsid w:val="005E7C41"/>
    <w:rsid w:val="006001DE"/>
    <w:rsid w:val="00600C27"/>
    <w:rsid w:val="0061233D"/>
    <w:rsid w:val="00614303"/>
    <w:rsid w:val="006147EB"/>
    <w:rsid w:val="0063538C"/>
    <w:rsid w:val="00635469"/>
    <w:rsid w:val="00637E2F"/>
    <w:rsid w:val="006413BB"/>
    <w:rsid w:val="00646C04"/>
    <w:rsid w:val="0066493B"/>
    <w:rsid w:val="00675D4A"/>
    <w:rsid w:val="00697802"/>
    <w:rsid w:val="00697806"/>
    <w:rsid w:val="006A032C"/>
    <w:rsid w:val="006B180B"/>
    <w:rsid w:val="006E2BF1"/>
    <w:rsid w:val="006E7FD2"/>
    <w:rsid w:val="006F1401"/>
    <w:rsid w:val="006F2DA2"/>
    <w:rsid w:val="006F43F9"/>
    <w:rsid w:val="006F4EF7"/>
    <w:rsid w:val="0071045B"/>
    <w:rsid w:val="00712D80"/>
    <w:rsid w:val="00715B5E"/>
    <w:rsid w:val="00716DC6"/>
    <w:rsid w:val="007201A2"/>
    <w:rsid w:val="00720A47"/>
    <w:rsid w:val="00726730"/>
    <w:rsid w:val="00730C95"/>
    <w:rsid w:val="0073380E"/>
    <w:rsid w:val="00736CCD"/>
    <w:rsid w:val="007377F7"/>
    <w:rsid w:val="0074084C"/>
    <w:rsid w:val="0074142D"/>
    <w:rsid w:val="0074211A"/>
    <w:rsid w:val="007434CB"/>
    <w:rsid w:val="00760175"/>
    <w:rsid w:val="00766CFE"/>
    <w:rsid w:val="007733A6"/>
    <w:rsid w:val="00780893"/>
    <w:rsid w:val="007873FB"/>
    <w:rsid w:val="00787EC4"/>
    <w:rsid w:val="00794B4C"/>
    <w:rsid w:val="007B0C74"/>
    <w:rsid w:val="007B1711"/>
    <w:rsid w:val="007B3D5B"/>
    <w:rsid w:val="007B46C1"/>
    <w:rsid w:val="007B6C0E"/>
    <w:rsid w:val="007C1EB1"/>
    <w:rsid w:val="007C6E51"/>
    <w:rsid w:val="007D273A"/>
    <w:rsid w:val="007E44BA"/>
    <w:rsid w:val="008053AF"/>
    <w:rsid w:val="008071BB"/>
    <w:rsid w:val="00812B48"/>
    <w:rsid w:val="00820E29"/>
    <w:rsid w:val="00824F7C"/>
    <w:rsid w:val="008320EB"/>
    <w:rsid w:val="00834707"/>
    <w:rsid w:val="00836747"/>
    <w:rsid w:val="00840456"/>
    <w:rsid w:val="00844D93"/>
    <w:rsid w:val="00846342"/>
    <w:rsid w:val="008542E4"/>
    <w:rsid w:val="00860E4D"/>
    <w:rsid w:val="00866AFD"/>
    <w:rsid w:val="00886215"/>
    <w:rsid w:val="00894677"/>
    <w:rsid w:val="008A248C"/>
    <w:rsid w:val="008A5AFF"/>
    <w:rsid w:val="008B31CB"/>
    <w:rsid w:val="008B794F"/>
    <w:rsid w:val="008C0FC1"/>
    <w:rsid w:val="008C6194"/>
    <w:rsid w:val="008D5F1B"/>
    <w:rsid w:val="008F6BCC"/>
    <w:rsid w:val="00904602"/>
    <w:rsid w:val="0093656A"/>
    <w:rsid w:val="00941EA3"/>
    <w:rsid w:val="00954940"/>
    <w:rsid w:val="0096308A"/>
    <w:rsid w:val="00965878"/>
    <w:rsid w:val="009662F1"/>
    <w:rsid w:val="009800BE"/>
    <w:rsid w:val="0098542D"/>
    <w:rsid w:val="009C2271"/>
    <w:rsid w:val="009D46AE"/>
    <w:rsid w:val="009D7D0B"/>
    <w:rsid w:val="009E1E71"/>
    <w:rsid w:val="009F1DA7"/>
    <w:rsid w:val="00A27117"/>
    <w:rsid w:val="00A3206B"/>
    <w:rsid w:val="00A403F2"/>
    <w:rsid w:val="00A408D4"/>
    <w:rsid w:val="00A41A9C"/>
    <w:rsid w:val="00A43989"/>
    <w:rsid w:val="00A4536D"/>
    <w:rsid w:val="00A45969"/>
    <w:rsid w:val="00A51017"/>
    <w:rsid w:val="00A628D5"/>
    <w:rsid w:val="00A93310"/>
    <w:rsid w:val="00A95B3E"/>
    <w:rsid w:val="00AA6FD6"/>
    <w:rsid w:val="00AB1470"/>
    <w:rsid w:val="00AC44E6"/>
    <w:rsid w:val="00AC7F81"/>
    <w:rsid w:val="00AD06F3"/>
    <w:rsid w:val="00B034BB"/>
    <w:rsid w:val="00B07347"/>
    <w:rsid w:val="00B2240B"/>
    <w:rsid w:val="00B22704"/>
    <w:rsid w:val="00B3517D"/>
    <w:rsid w:val="00B36308"/>
    <w:rsid w:val="00B50CD9"/>
    <w:rsid w:val="00B52C45"/>
    <w:rsid w:val="00B60E7A"/>
    <w:rsid w:val="00BA34C0"/>
    <w:rsid w:val="00BA5D59"/>
    <w:rsid w:val="00BA728B"/>
    <w:rsid w:val="00BA755D"/>
    <w:rsid w:val="00BB7826"/>
    <w:rsid w:val="00BC0BBF"/>
    <w:rsid w:val="00BC6234"/>
    <w:rsid w:val="00BF0FF0"/>
    <w:rsid w:val="00BF546C"/>
    <w:rsid w:val="00C03F69"/>
    <w:rsid w:val="00C0568E"/>
    <w:rsid w:val="00C070C7"/>
    <w:rsid w:val="00C1204D"/>
    <w:rsid w:val="00C129EC"/>
    <w:rsid w:val="00C12F13"/>
    <w:rsid w:val="00C35580"/>
    <w:rsid w:val="00C35D13"/>
    <w:rsid w:val="00C55200"/>
    <w:rsid w:val="00C57E21"/>
    <w:rsid w:val="00C80783"/>
    <w:rsid w:val="00C81A5C"/>
    <w:rsid w:val="00C87458"/>
    <w:rsid w:val="00C91C0D"/>
    <w:rsid w:val="00C91EDE"/>
    <w:rsid w:val="00C924B2"/>
    <w:rsid w:val="00C9635D"/>
    <w:rsid w:val="00CA6512"/>
    <w:rsid w:val="00CB4F84"/>
    <w:rsid w:val="00CC48B8"/>
    <w:rsid w:val="00CE235C"/>
    <w:rsid w:val="00CE6534"/>
    <w:rsid w:val="00CF34A8"/>
    <w:rsid w:val="00CF40F0"/>
    <w:rsid w:val="00D01B83"/>
    <w:rsid w:val="00D20EA7"/>
    <w:rsid w:val="00D21325"/>
    <w:rsid w:val="00D3515E"/>
    <w:rsid w:val="00D42FDA"/>
    <w:rsid w:val="00D47AD2"/>
    <w:rsid w:val="00D52E0F"/>
    <w:rsid w:val="00D62F9F"/>
    <w:rsid w:val="00D66153"/>
    <w:rsid w:val="00D8013C"/>
    <w:rsid w:val="00D80FB5"/>
    <w:rsid w:val="00D81F6F"/>
    <w:rsid w:val="00D84117"/>
    <w:rsid w:val="00D86447"/>
    <w:rsid w:val="00D90AB1"/>
    <w:rsid w:val="00D91F75"/>
    <w:rsid w:val="00D9710F"/>
    <w:rsid w:val="00DA23C6"/>
    <w:rsid w:val="00DA3483"/>
    <w:rsid w:val="00DB1573"/>
    <w:rsid w:val="00DB7296"/>
    <w:rsid w:val="00DC1C23"/>
    <w:rsid w:val="00DE07C5"/>
    <w:rsid w:val="00DE312D"/>
    <w:rsid w:val="00DF1FD2"/>
    <w:rsid w:val="00E02FF8"/>
    <w:rsid w:val="00E031D2"/>
    <w:rsid w:val="00E04563"/>
    <w:rsid w:val="00E04667"/>
    <w:rsid w:val="00E10FB9"/>
    <w:rsid w:val="00E114E1"/>
    <w:rsid w:val="00E12270"/>
    <w:rsid w:val="00E2734B"/>
    <w:rsid w:val="00E337FF"/>
    <w:rsid w:val="00E36D1C"/>
    <w:rsid w:val="00E42A6F"/>
    <w:rsid w:val="00E5173A"/>
    <w:rsid w:val="00E61D28"/>
    <w:rsid w:val="00E62995"/>
    <w:rsid w:val="00E65D39"/>
    <w:rsid w:val="00E82522"/>
    <w:rsid w:val="00E83E9C"/>
    <w:rsid w:val="00E84D3E"/>
    <w:rsid w:val="00E911EE"/>
    <w:rsid w:val="00E91697"/>
    <w:rsid w:val="00E93FBA"/>
    <w:rsid w:val="00EA26BA"/>
    <w:rsid w:val="00EB10AE"/>
    <w:rsid w:val="00EB67BD"/>
    <w:rsid w:val="00EC093B"/>
    <w:rsid w:val="00EC5265"/>
    <w:rsid w:val="00ED1CF9"/>
    <w:rsid w:val="00EF0D99"/>
    <w:rsid w:val="00EF44DD"/>
    <w:rsid w:val="00EF60CA"/>
    <w:rsid w:val="00EF6BC1"/>
    <w:rsid w:val="00F05CAF"/>
    <w:rsid w:val="00F074B1"/>
    <w:rsid w:val="00F25A29"/>
    <w:rsid w:val="00F26398"/>
    <w:rsid w:val="00F26F65"/>
    <w:rsid w:val="00F4040E"/>
    <w:rsid w:val="00F74174"/>
    <w:rsid w:val="00F76F2F"/>
    <w:rsid w:val="00F77837"/>
    <w:rsid w:val="00F802F0"/>
    <w:rsid w:val="00F94AF7"/>
    <w:rsid w:val="00F960D4"/>
    <w:rsid w:val="00FA3D6B"/>
    <w:rsid w:val="00FA4E82"/>
    <w:rsid w:val="00FA7415"/>
    <w:rsid w:val="00FB4F29"/>
    <w:rsid w:val="00FC09D6"/>
    <w:rsid w:val="00FD4F09"/>
    <w:rsid w:val="00FD5CE6"/>
    <w:rsid w:val="00FF2EEF"/>
    <w:rsid w:val="00FF4D10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CDC82"/>
  <w15:docId w15:val="{085A465D-6D25-4DC7-87AC-CAACD57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2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F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5D5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F4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F44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4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4DD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0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C27"/>
  </w:style>
  <w:style w:type="paragraph" w:styleId="Rodap">
    <w:name w:val="footer"/>
    <w:basedOn w:val="Normal"/>
    <w:link w:val="RodapChar"/>
    <w:uiPriority w:val="99"/>
    <w:unhideWhenUsed/>
    <w:rsid w:val="0060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C27"/>
  </w:style>
  <w:style w:type="table" w:styleId="Tabelacomgrade">
    <w:name w:val="Table Grid"/>
    <w:basedOn w:val="Tabelanormal"/>
    <w:uiPriority w:val="59"/>
    <w:rsid w:val="0071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F2EE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0BB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07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074B1"/>
    <w:rPr>
      <w:color w:val="800080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1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vYyki1QOCwILKtIi5XJC7_fm3e-u7tzsz32kGOfBtE/prefill" TargetMode="External"/><Relationship Id="rId13" Type="http://schemas.openxmlformats.org/officeDocument/2006/relationships/hyperlink" Target="https://faculdadearidesa.edu.br/vi-semana-cientifica-de-psicologia-fa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faculdadearidesa.edu.br/vi-semana-cientifica-de-psicologia-fas/" TargetMode="External"/><Relationship Id="rId12" Type="http://schemas.openxmlformats.org/officeDocument/2006/relationships/hyperlink" Target="mailto:semanadapsicologiafas@aridesa.com.b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dadearidesa.edu.br/vi-semana-cientifica-de-psicologia-fa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faculdadearidesa.edu.br/vi-semana-cientifica-de-psicologia-fa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aculdadearidesa.edu.br/vi-semana-cientifica-de-psicologia-fas/" TargetMode="External"/><Relationship Id="rId14" Type="http://schemas.openxmlformats.org/officeDocument/2006/relationships/hyperlink" Target="mailto:semanadapsicologiafas@aridesa.com.br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Possidônio</dc:creator>
  <cp:lastModifiedBy>Professor FAS</cp:lastModifiedBy>
  <cp:revision>2</cp:revision>
  <dcterms:created xsi:type="dcterms:W3CDTF">2022-09-14T13:34:00Z</dcterms:created>
  <dcterms:modified xsi:type="dcterms:W3CDTF">2022-09-14T13:34:00Z</dcterms:modified>
</cp:coreProperties>
</file>