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E523" w14:textId="77777777" w:rsidR="004D47BB" w:rsidRDefault="004D47BB" w:rsidP="004D47BB">
      <w:pPr>
        <w:jc w:val="center"/>
      </w:pPr>
      <w:r>
        <w:rPr>
          <w:noProof/>
        </w:rPr>
        <w:drawing>
          <wp:inline distT="0" distB="0" distL="0" distR="0" wp14:anchorId="20C73979" wp14:editId="56824DF7">
            <wp:extent cx="1999615" cy="514350"/>
            <wp:effectExtent l="0" t="0" r="635" b="0"/>
            <wp:docPr id="71145350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77633" name="Imagem 1" descr="Text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2" b="28034"/>
                    <a:stretch/>
                  </pic:blipFill>
                  <pic:spPr bwMode="auto">
                    <a:xfrm>
                      <a:off x="0" y="0"/>
                      <a:ext cx="2012694" cy="51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36234" w14:textId="77777777" w:rsidR="004D47BB" w:rsidRPr="004D47BB" w:rsidRDefault="004D47BB" w:rsidP="004D47BB">
      <w:pPr>
        <w:pStyle w:val="PargrafodaLista"/>
        <w:jc w:val="center"/>
      </w:pPr>
    </w:p>
    <w:p w14:paraId="25E62AE6" w14:textId="50D15E90" w:rsidR="004D47BB" w:rsidRDefault="004D47BB" w:rsidP="004D47BB">
      <w:pPr>
        <w:pStyle w:val="PargrafodaLista"/>
        <w:spacing w:line="360" w:lineRule="auto"/>
        <w:ind w:left="0"/>
        <w:jc w:val="center"/>
        <w:rPr>
          <w:rFonts w:ascii="Inter Tight" w:hAnsi="Inter Tight" w:cs="Inter Tight"/>
          <w:b/>
          <w:bCs/>
          <w:sz w:val="28"/>
          <w:szCs w:val="28"/>
        </w:rPr>
      </w:pPr>
      <w:r w:rsidRPr="004D47BB">
        <w:rPr>
          <w:rFonts w:ascii="Inter Tight" w:hAnsi="Inter Tight" w:cs="Inter Tight"/>
          <w:b/>
          <w:bCs/>
          <w:sz w:val="28"/>
          <w:szCs w:val="28"/>
        </w:rPr>
        <w:t>DIÁRIO DE CAMPO DA OBSERVAÇÃO</w:t>
      </w:r>
    </w:p>
    <w:p w14:paraId="46DD6266" w14:textId="77777777" w:rsidR="004D47BB" w:rsidRDefault="004D47BB" w:rsidP="004D47BB">
      <w:pPr>
        <w:pStyle w:val="PargrafodaLista"/>
        <w:spacing w:line="360" w:lineRule="auto"/>
        <w:ind w:left="0"/>
        <w:jc w:val="center"/>
        <w:rPr>
          <w:rFonts w:ascii="Inter Tight" w:hAnsi="Inter Tight" w:cs="Inter Tight"/>
          <w:b/>
          <w:bCs/>
          <w:sz w:val="28"/>
          <w:szCs w:val="28"/>
        </w:rPr>
      </w:pPr>
    </w:p>
    <w:p w14:paraId="79EDA97E" w14:textId="77777777" w:rsidR="00EB02CE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  <w:b/>
          <w:bCs/>
        </w:rPr>
        <w:t>Aspectos físicos:</w:t>
      </w:r>
      <w:r w:rsidRPr="004D47BB">
        <w:rPr>
          <w:rFonts w:ascii="Inter Tight" w:hAnsi="Inter Tight" w:cs="Inter Tight"/>
        </w:rPr>
        <w:br/>
        <w:t xml:space="preserve">Quanto às condições de funcionamento da escola: instalação, se o tipo de construção é adequado para o clima do local, se é espaçosa, se há espaço para recreação, se é arejada, equipamentos disponíveis aos professores e alunos, iluminação, ventilação, pintura, mobiliário. A escola possui acessibilidade. Quanto aos recursos didáticos: possui um acervo de qualidade e em boa quantidade? Como são utilizados pelos professores e alunos, estão atualizados? Quanto aos equipamentos de esporte: qualidade, quantidade, utilização, entre outros aspectos. </w:t>
      </w:r>
    </w:p>
    <w:p w14:paraId="77808E1A" w14:textId="77777777" w:rsidR="00EB02CE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br/>
      </w:r>
      <w:r w:rsidRPr="004D47BB">
        <w:rPr>
          <w:rFonts w:ascii="Inter Tight" w:hAnsi="Inter Tight" w:cs="Inter Tight"/>
          <w:b/>
          <w:bCs/>
        </w:rPr>
        <w:t>Organização do ensino:</w:t>
      </w:r>
      <w:r w:rsidRPr="004D47BB">
        <w:rPr>
          <w:rFonts w:ascii="Inter Tight" w:hAnsi="Inter Tight" w:cs="Inter Tight"/>
        </w:rPr>
        <w:br/>
        <w:t xml:space="preserve">A proposta pedagógica: pautada em qual concepção pedagógica, inovadora, contextualizada, dinâmica, motivadora. O regimento: elaboração, utilização. Quanto à reprovação/ aprovação/ evasão: índices, ações, resultados atingidos. Quanto ao sistema de avaliação: elaborado previamente, tipos de avaliações, instrumentos avaliativos. Planejamento: realizado de forma prévia, contextualizado, momento da prática, elaboração do plano de aula. Projetos desenvolvidos: ações, dinâmico, contextualizado, interdisciplinar, objetivos, resultados. Ralação professor-alunos: dinâmica, dialógica, conduta entre demais aspectos. </w:t>
      </w:r>
    </w:p>
    <w:p w14:paraId="53F93F73" w14:textId="2D8C3957" w:rsidR="00EB02CE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br/>
      </w:r>
      <w:r w:rsidRPr="004D47BB">
        <w:rPr>
          <w:rFonts w:ascii="Inter Tight" w:hAnsi="Inter Tight" w:cs="Inter Tight"/>
          <w:b/>
          <w:bCs/>
        </w:rPr>
        <w:t>Caracterização do quadro docente:</w:t>
      </w:r>
      <w:r w:rsidRPr="004D47BB">
        <w:rPr>
          <w:rFonts w:ascii="Inter Tight" w:hAnsi="Inter Tight" w:cs="Inter Tight"/>
        </w:rPr>
        <w:t xml:space="preserve"> </w:t>
      </w:r>
      <w:r w:rsidRPr="004D47BB">
        <w:rPr>
          <w:rFonts w:ascii="Inter Tight" w:hAnsi="Inter Tight" w:cs="Inter Tight"/>
        </w:rPr>
        <w:br/>
        <w:t xml:space="preserve">Quanto à carga diária de trabalho: quantidade de hora/aula, leciona em outras instituições, turnos de trabalho. Quanto à formação: possui formação na área em que leciona, curso de capacitação, frequência em que procura realizar capacitação na área, dificuldades e sugestões dos professores. </w:t>
      </w:r>
    </w:p>
    <w:p w14:paraId="61488158" w14:textId="77777777" w:rsidR="00EB02CE" w:rsidRDefault="00EB02CE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78CB28BF" w14:textId="77777777" w:rsidR="00EB02CE" w:rsidRDefault="00EB02CE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3C77C4EB" w14:textId="3596E490" w:rsidR="004D47BB" w:rsidRDefault="004D47BB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  <w:r w:rsidRPr="004D47BB">
        <w:rPr>
          <w:rFonts w:ascii="Inter Tight" w:hAnsi="Inter Tight" w:cs="Inter Tight"/>
        </w:rPr>
        <w:lastRenderedPageBreak/>
        <w:br/>
      </w:r>
      <w:r w:rsidRPr="004D47BB">
        <w:rPr>
          <w:rFonts w:ascii="Inter Tight" w:hAnsi="Inter Tight" w:cs="Inter Tight"/>
          <w:b/>
          <w:bCs/>
        </w:rPr>
        <w:t>Gestão da escola:</w:t>
      </w:r>
      <w:r w:rsidRPr="004D47BB">
        <w:rPr>
          <w:rFonts w:ascii="Inter Tight" w:hAnsi="Inter Tight" w:cs="Inter Tight"/>
        </w:rPr>
        <w:br/>
        <w:t xml:space="preserve">A escola considera-se com uma gestão democrática. As reuniões pedagógicas: frequência, metodologia, coordenação, produtivas. A relação escola-comunidade: integradora, dialógica, participativa. Quanto à socialização das informações: como ocorre, frequência. As Inovações pedagógicas: presentes de que forma, contextualizadas, </w:t>
      </w:r>
      <w:proofErr w:type="gramStart"/>
      <w:r w:rsidRPr="004D47BB">
        <w:rPr>
          <w:rFonts w:ascii="Inter Tight" w:hAnsi="Inter Tight" w:cs="Inter Tight"/>
        </w:rPr>
        <w:t>dinâmica..</w:t>
      </w:r>
      <w:proofErr w:type="gramEnd"/>
      <w:r w:rsidRPr="004D47BB">
        <w:rPr>
          <w:rFonts w:ascii="Inter Tight" w:hAnsi="Inter Tight" w:cs="Inter Tight"/>
        </w:rPr>
        <w:t xml:space="preserve"> A Avaliação institucional: frequência. Quanto à integração da equipe de trabalho (trabalho coletivo). Quanto à participação de outros profissionais tais como: psicólogos, assistentes sociais, intérpretes de Libras. A modalidade de escolha de dirigentes, realização, periodicidade. Quando a identificação das prioridades para elaboração do projeto de intervenção.</w:t>
      </w:r>
    </w:p>
    <w:p w14:paraId="1F715379" w14:textId="77B8BD74" w:rsidR="00EB02CE" w:rsidRDefault="00EB02CE" w:rsidP="004D47BB">
      <w:pPr>
        <w:pStyle w:val="PargrafodaLista"/>
        <w:spacing w:line="360" w:lineRule="auto"/>
        <w:ind w:left="0"/>
        <w:rPr>
          <w:rFonts w:ascii="Inter Tight" w:hAnsi="Inter Tight" w:cs="Inter Tight"/>
        </w:rPr>
      </w:pPr>
    </w:p>
    <w:p w14:paraId="5EE0FE7A" w14:textId="4F84A2D5" w:rsidR="00EB02CE" w:rsidRPr="003449EC" w:rsidRDefault="00EB02CE" w:rsidP="003449EC">
      <w:pPr>
        <w:rPr>
          <w:rFonts w:ascii="Inter Tight" w:hAnsi="Inter Tight" w:cs="Inter Tight"/>
        </w:rPr>
      </w:pPr>
    </w:p>
    <w:sectPr w:rsidR="00EB02CE" w:rsidRPr="00344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8B1"/>
    <w:multiLevelType w:val="hybridMultilevel"/>
    <w:tmpl w:val="596C21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E7D55"/>
    <w:multiLevelType w:val="hybridMultilevel"/>
    <w:tmpl w:val="F010484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24255E"/>
    <w:multiLevelType w:val="hybridMultilevel"/>
    <w:tmpl w:val="9A9497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37D6"/>
    <w:multiLevelType w:val="hybridMultilevel"/>
    <w:tmpl w:val="9118D81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451DF"/>
    <w:multiLevelType w:val="hybridMultilevel"/>
    <w:tmpl w:val="3C842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0D06"/>
    <w:multiLevelType w:val="hybridMultilevel"/>
    <w:tmpl w:val="92566D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06881"/>
    <w:multiLevelType w:val="hybridMultilevel"/>
    <w:tmpl w:val="B39E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6F"/>
    <w:multiLevelType w:val="hybridMultilevel"/>
    <w:tmpl w:val="CE7631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C7E43"/>
    <w:multiLevelType w:val="hybridMultilevel"/>
    <w:tmpl w:val="D004D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3D9"/>
    <w:multiLevelType w:val="hybridMultilevel"/>
    <w:tmpl w:val="7BB0ABF4"/>
    <w:lvl w:ilvl="0" w:tplc="1C12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5CA"/>
    <w:multiLevelType w:val="hybridMultilevel"/>
    <w:tmpl w:val="A96C2C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6235"/>
    <w:multiLevelType w:val="hybridMultilevel"/>
    <w:tmpl w:val="51EE6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832"/>
    <w:multiLevelType w:val="hybridMultilevel"/>
    <w:tmpl w:val="C5304138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0046869">
    <w:abstractNumId w:val="8"/>
  </w:num>
  <w:num w:numId="2" w16cid:durableId="118914897">
    <w:abstractNumId w:val="9"/>
  </w:num>
  <w:num w:numId="3" w16cid:durableId="1012679505">
    <w:abstractNumId w:val="11"/>
  </w:num>
  <w:num w:numId="4" w16cid:durableId="1932201189">
    <w:abstractNumId w:val="12"/>
  </w:num>
  <w:num w:numId="5" w16cid:durableId="1538279097">
    <w:abstractNumId w:val="10"/>
  </w:num>
  <w:num w:numId="6" w16cid:durableId="1067995779">
    <w:abstractNumId w:val="3"/>
  </w:num>
  <w:num w:numId="7" w16cid:durableId="162430929">
    <w:abstractNumId w:val="7"/>
  </w:num>
  <w:num w:numId="8" w16cid:durableId="2144080027">
    <w:abstractNumId w:val="0"/>
  </w:num>
  <w:num w:numId="9" w16cid:durableId="1279794936">
    <w:abstractNumId w:val="1"/>
  </w:num>
  <w:num w:numId="10" w16cid:durableId="2013331474">
    <w:abstractNumId w:val="5"/>
  </w:num>
  <w:num w:numId="11" w16cid:durableId="1730419024">
    <w:abstractNumId w:val="2"/>
  </w:num>
  <w:num w:numId="12" w16cid:durableId="436754853">
    <w:abstractNumId w:val="4"/>
  </w:num>
  <w:num w:numId="13" w16cid:durableId="39775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3449EC"/>
    <w:rsid w:val="004006E7"/>
    <w:rsid w:val="0040558B"/>
    <w:rsid w:val="004A2D99"/>
    <w:rsid w:val="004D47BB"/>
    <w:rsid w:val="00652D4D"/>
    <w:rsid w:val="006B0152"/>
    <w:rsid w:val="006C366F"/>
    <w:rsid w:val="00721850"/>
    <w:rsid w:val="007735C9"/>
    <w:rsid w:val="008973CF"/>
    <w:rsid w:val="0090158C"/>
    <w:rsid w:val="00B22099"/>
    <w:rsid w:val="00C707D4"/>
    <w:rsid w:val="00CD62BF"/>
    <w:rsid w:val="00E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2BD"/>
  <w15:chartTrackingRefBased/>
  <w15:docId w15:val="{149DC320-DEF0-48B7-B701-0E708DC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0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09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ff47b-8ada-453f-9d2c-1c5cd29eaa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536049BD8140A80F530401E02EED" ma:contentTypeVersion="13" ma:contentTypeDescription="Crie um novo documento." ma:contentTypeScope="" ma:versionID="52996511259006d81b8bdac7d23a9bce">
  <xsd:schema xmlns:xsd="http://www.w3.org/2001/XMLSchema" xmlns:xs="http://www.w3.org/2001/XMLSchema" xmlns:p="http://schemas.microsoft.com/office/2006/metadata/properties" xmlns:ns3="382ff47b-8ada-453f-9d2c-1c5cd29eaa0b" xmlns:ns4="4e8cb27d-5e02-4fe4-bdae-52332a458146" targetNamespace="http://schemas.microsoft.com/office/2006/metadata/properties" ma:root="true" ma:fieldsID="1a70b0c8eb0b7f57831be77c3cb8c9a4" ns3:_="" ns4:_="">
    <xsd:import namespace="382ff47b-8ada-453f-9d2c-1c5cd29eaa0b"/>
    <xsd:import namespace="4e8cb27d-5e02-4fe4-bdae-52332a45814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f47b-8ada-453f-9d2c-1c5cd29eaa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27d-5e02-4fe4-bdae-52332a45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DFE-7284-4B7B-B805-41BDE93390BD}">
  <ds:schemaRefs>
    <ds:schemaRef ds:uri="http://schemas.microsoft.com/office/2006/metadata/properties"/>
    <ds:schemaRef ds:uri="http://schemas.microsoft.com/office/infopath/2007/PartnerControls"/>
    <ds:schemaRef ds:uri="382ff47b-8ada-453f-9d2c-1c5cd29eaa0b"/>
  </ds:schemaRefs>
</ds:datastoreItem>
</file>

<file path=customXml/itemProps2.xml><?xml version="1.0" encoding="utf-8"?>
<ds:datastoreItem xmlns:ds="http://schemas.openxmlformats.org/officeDocument/2006/customXml" ds:itemID="{F146DD25-8A3B-4A50-8D31-18DC2A2A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328A-7B60-4C2F-8F66-B981734A1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ff47b-8ada-453f-9d2c-1c5cd29eaa0b"/>
    <ds:schemaRef ds:uri="4e8cb27d-5e02-4fe4-bdae-52332a45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7D610-E35B-47D7-B3FD-A21A4DF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Isabele Pinheiro do Couto</dc:creator>
  <cp:keywords/>
  <dc:description/>
  <cp:lastModifiedBy>Ana Isabele Pinheiro do Couto</cp:lastModifiedBy>
  <cp:revision>2</cp:revision>
  <dcterms:created xsi:type="dcterms:W3CDTF">2024-07-31T13:51:00Z</dcterms:created>
  <dcterms:modified xsi:type="dcterms:W3CDTF">2024-07-31T13:51:00Z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0x010100D3C4536049BD8140A80F530401E02EED</vt:lpwstr>
  </property>
</Properties>
</file>